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ook w:val="04A0" w:firstRow="1" w:lastRow="0" w:firstColumn="1" w:lastColumn="0" w:noHBand="0" w:noVBand="1"/>
      </w:tblPr>
      <w:tblGrid>
        <w:gridCol w:w="10206"/>
      </w:tblGrid>
      <w:tr w:rsidR="00D6191D" w:rsidRPr="00D6191D" w:rsidTr="00502F0B">
        <w:trPr>
          <w:jc w:val="center"/>
        </w:trPr>
        <w:tc>
          <w:tcPr>
            <w:tcW w:w="10206" w:type="dxa"/>
            <w:tcBorders>
              <w:bottom w:val="single" w:sz="4" w:space="0" w:color="auto"/>
            </w:tcBorders>
            <w:vAlign w:val="center"/>
          </w:tcPr>
          <w:p w:rsidR="00D6191D" w:rsidRPr="00A32E05" w:rsidRDefault="00D6191D" w:rsidP="00A32E05">
            <w:pPr>
              <w:spacing w:after="0" w:line="256" w:lineRule="auto"/>
              <w:jc w:val="center"/>
              <w:rPr>
                <w:rFonts w:eastAsia="Calibri" w:cs="Times New Roman"/>
                <w:b/>
                <w:spacing w:val="40"/>
                <w:sz w:val="28"/>
                <w:szCs w:val="28"/>
                <w:lang w:bidi="en-US"/>
              </w:rPr>
            </w:pPr>
            <w:bookmarkStart w:id="0" w:name="_GoBack"/>
            <w:bookmarkEnd w:id="0"/>
            <w:r w:rsidRPr="00A32E05">
              <w:rPr>
                <w:rFonts w:eastAsia="Calibri" w:cs="Times New Roman"/>
                <w:b/>
                <w:spacing w:val="40"/>
                <w:sz w:val="28"/>
                <w:szCs w:val="28"/>
                <w:lang w:bidi="en-US"/>
              </w:rPr>
              <w:t>Συναυλία</w:t>
            </w:r>
          </w:p>
          <w:p w:rsidR="00CD57B1" w:rsidRPr="000A087A" w:rsidRDefault="00CD57B1" w:rsidP="00A32E05">
            <w:pPr>
              <w:spacing w:after="0" w:line="256" w:lineRule="auto"/>
              <w:jc w:val="center"/>
              <w:rPr>
                <w:rFonts w:eastAsia="Calibri" w:cs="Times New Roman"/>
                <w:sz w:val="14"/>
                <w:szCs w:val="14"/>
                <w:lang w:bidi="en-US"/>
              </w:rPr>
            </w:pPr>
          </w:p>
          <w:p w:rsidR="00CD57B1" w:rsidRPr="00502F0B" w:rsidRDefault="00CD57B1" w:rsidP="00502F0B">
            <w:pPr>
              <w:spacing w:after="0" w:line="256" w:lineRule="auto"/>
              <w:ind w:left="-108"/>
              <w:jc w:val="center"/>
              <w:rPr>
                <w:rFonts w:eastAsia="Calibri" w:cs="Times New Roman"/>
                <w:b/>
                <w:i/>
                <w:sz w:val="32"/>
                <w:szCs w:val="32"/>
                <w:lang w:bidi="en-US"/>
              </w:rPr>
            </w:pPr>
            <w:r w:rsidRPr="00502F0B">
              <w:rPr>
                <w:rFonts w:eastAsia="Calibri" w:cs="Times New Roman"/>
                <w:b/>
                <w:i/>
                <w:sz w:val="32"/>
                <w:szCs w:val="32"/>
                <w:lang w:bidi="en-US"/>
              </w:rPr>
              <w:t xml:space="preserve">Μιχάλη Χριστοδουλίδη </w:t>
            </w:r>
            <w:r w:rsidR="00A32E05" w:rsidRPr="00502F0B">
              <w:rPr>
                <w:rFonts w:eastAsia="Calibri" w:cs="Times New Roman"/>
                <w:b/>
                <w:i/>
                <w:sz w:val="32"/>
                <w:szCs w:val="32"/>
                <w:lang w:bidi="en-US"/>
              </w:rPr>
              <w:t xml:space="preserve"> </w:t>
            </w:r>
            <w:r w:rsidRPr="00502F0B">
              <w:rPr>
                <w:rFonts w:eastAsia="Calibri" w:cs="Times New Roman"/>
                <w:b/>
                <w:i/>
                <w:color w:val="FF0000"/>
                <w:sz w:val="40"/>
                <w:szCs w:val="40"/>
                <w:lang w:bidi="en-US"/>
              </w:rPr>
              <w:t>9</w:t>
            </w:r>
            <w:r w:rsidRPr="00502F0B">
              <w:rPr>
                <w:rFonts w:eastAsia="Calibri" w:cs="Times New Roman"/>
                <w:b/>
                <w:i/>
                <w:color w:val="FF0000"/>
                <w:sz w:val="40"/>
                <w:szCs w:val="40"/>
                <w:vertAlign w:val="superscript"/>
                <w:lang w:bidi="en-US"/>
              </w:rPr>
              <w:t>η</w:t>
            </w:r>
            <w:r w:rsidR="001C5132" w:rsidRPr="00502F0B">
              <w:rPr>
                <w:rFonts w:eastAsia="Calibri" w:cs="Times New Roman"/>
                <w:b/>
                <w:i/>
                <w:color w:val="FF0000"/>
                <w:sz w:val="40"/>
                <w:szCs w:val="40"/>
                <w:lang w:bidi="en-US"/>
              </w:rPr>
              <w:t xml:space="preserve"> </w:t>
            </w:r>
            <w:r w:rsidRPr="00502F0B">
              <w:rPr>
                <w:rFonts w:eastAsia="Calibri" w:cs="Times New Roman"/>
                <w:b/>
                <w:i/>
                <w:color w:val="FF0000"/>
                <w:sz w:val="40"/>
                <w:szCs w:val="40"/>
                <w:lang w:bidi="en-US"/>
              </w:rPr>
              <w:t>Ιουλίου</w:t>
            </w:r>
            <w:r w:rsidR="00A32E05" w:rsidRPr="00502F0B">
              <w:rPr>
                <w:rFonts w:eastAsia="Calibri" w:cs="Times New Roman"/>
                <w:b/>
                <w:i/>
                <w:sz w:val="32"/>
                <w:szCs w:val="32"/>
                <w:lang w:bidi="en-US"/>
              </w:rPr>
              <w:t xml:space="preserve"> </w:t>
            </w:r>
            <w:r w:rsidRPr="00502F0B">
              <w:rPr>
                <w:rFonts w:eastAsia="Calibri" w:cs="Times New Roman"/>
                <w:b/>
                <w:i/>
                <w:sz w:val="32"/>
                <w:szCs w:val="32"/>
                <w:lang w:bidi="en-US"/>
              </w:rPr>
              <w:t>σε ποίηση Βασίλη Μιχαηλίδη</w:t>
            </w:r>
          </w:p>
          <w:p w:rsidR="001C5132" w:rsidRPr="000A087A" w:rsidRDefault="001C5132" w:rsidP="00A32E05">
            <w:pPr>
              <w:spacing w:after="0" w:line="256" w:lineRule="auto"/>
              <w:jc w:val="center"/>
              <w:rPr>
                <w:rFonts w:eastAsia="Calibri" w:cs="Times New Roman"/>
                <w:b/>
                <w:sz w:val="14"/>
                <w:szCs w:val="14"/>
                <w:lang w:bidi="en-US"/>
              </w:rPr>
            </w:pPr>
          </w:p>
          <w:p w:rsidR="00A32E05" w:rsidRDefault="00F84DBC" w:rsidP="00A32E05">
            <w:pPr>
              <w:spacing w:after="0" w:line="256" w:lineRule="auto"/>
              <w:jc w:val="center"/>
              <w:rPr>
                <w:rFonts w:eastAsia="Calibri" w:cs="Times New Roman"/>
                <w:b/>
                <w:sz w:val="28"/>
                <w:szCs w:val="28"/>
                <w:lang w:bidi="en-US"/>
              </w:rPr>
            </w:pPr>
            <w:r w:rsidRPr="00A32E05">
              <w:rPr>
                <w:rFonts w:eastAsia="Calibri" w:cs="Times New Roman"/>
                <w:b/>
                <w:sz w:val="28"/>
                <w:szCs w:val="28"/>
                <w:lang w:bidi="en-US"/>
              </w:rPr>
              <w:t xml:space="preserve">Ωδείο </w:t>
            </w:r>
            <w:proofErr w:type="spellStart"/>
            <w:r w:rsidRPr="00A32E05">
              <w:rPr>
                <w:rFonts w:eastAsia="Calibri" w:cs="Times New Roman"/>
                <w:b/>
                <w:sz w:val="28"/>
                <w:szCs w:val="28"/>
                <w:lang w:bidi="en-US"/>
              </w:rPr>
              <w:t>Ηρώδου</w:t>
            </w:r>
            <w:proofErr w:type="spellEnd"/>
            <w:r w:rsidRPr="00A32E05">
              <w:rPr>
                <w:rFonts w:eastAsia="Calibri" w:cs="Times New Roman"/>
                <w:b/>
                <w:sz w:val="28"/>
                <w:szCs w:val="28"/>
                <w:lang w:bidi="en-US"/>
              </w:rPr>
              <w:t xml:space="preserve"> Αττικού</w:t>
            </w:r>
          </w:p>
          <w:p w:rsidR="00A32E05" w:rsidRDefault="00A32E05" w:rsidP="00A32E05">
            <w:pPr>
              <w:spacing w:after="0" w:line="256" w:lineRule="auto"/>
              <w:jc w:val="center"/>
              <w:rPr>
                <w:rFonts w:eastAsia="Calibri" w:cs="Times New Roman"/>
                <w:b/>
                <w:sz w:val="10"/>
                <w:szCs w:val="10"/>
                <w:lang w:bidi="en-US"/>
              </w:rPr>
            </w:pPr>
          </w:p>
          <w:p w:rsidR="00F7190C" w:rsidRPr="00A32E05" w:rsidRDefault="00F7190C" w:rsidP="00A32E05">
            <w:pPr>
              <w:spacing w:after="0" w:line="256" w:lineRule="auto"/>
              <w:jc w:val="center"/>
              <w:rPr>
                <w:rFonts w:eastAsia="Calibri" w:cs="Times New Roman"/>
                <w:b/>
                <w:sz w:val="10"/>
                <w:szCs w:val="10"/>
                <w:lang w:bidi="en-US"/>
              </w:rPr>
            </w:pPr>
          </w:p>
        </w:tc>
      </w:tr>
      <w:tr w:rsidR="00A32E05" w:rsidRPr="00D6191D" w:rsidTr="00502F0B">
        <w:trPr>
          <w:jc w:val="center"/>
        </w:trPr>
        <w:tc>
          <w:tcPr>
            <w:tcW w:w="10206" w:type="dxa"/>
            <w:tcBorders>
              <w:top w:val="single" w:sz="4" w:space="0" w:color="auto"/>
            </w:tcBorders>
            <w:vAlign w:val="center"/>
          </w:tcPr>
          <w:p w:rsidR="00A32E05" w:rsidRDefault="00A32E05" w:rsidP="00A32E05">
            <w:pPr>
              <w:spacing w:after="0"/>
              <w:jc w:val="center"/>
              <w:rPr>
                <w:rFonts w:eastAsia="Calibri" w:cs="Times New Roman"/>
                <w:sz w:val="10"/>
                <w:szCs w:val="10"/>
                <w:lang w:bidi="en-US"/>
              </w:rPr>
            </w:pPr>
          </w:p>
          <w:p w:rsidR="00A32E05" w:rsidRPr="00A32E05" w:rsidRDefault="004E365F" w:rsidP="00F7190C">
            <w:pPr>
              <w:spacing w:after="0"/>
              <w:jc w:val="center"/>
              <w:rPr>
                <w:rFonts w:eastAsia="Calibri" w:cs="Times New Roman"/>
                <w:b/>
                <w:sz w:val="24"/>
                <w:szCs w:val="24"/>
                <w:lang w:bidi="en-US"/>
              </w:rPr>
            </w:pPr>
            <w:r>
              <w:rPr>
                <w:rFonts w:eastAsia="Calibri" w:cs="Times New Roman"/>
                <w:b/>
                <w:sz w:val="24"/>
                <w:szCs w:val="24"/>
                <w:lang w:bidi="en-US"/>
              </w:rPr>
              <w:t>Η εκδήλωση τελούσε</w:t>
            </w:r>
            <w:r w:rsidR="00A32E05" w:rsidRPr="00A32E05">
              <w:rPr>
                <w:rFonts w:eastAsia="Calibri" w:cs="Times New Roman"/>
                <w:b/>
                <w:sz w:val="24"/>
                <w:szCs w:val="24"/>
                <w:lang w:bidi="en-US"/>
              </w:rPr>
              <w:t xml:space="preserve"> υπό την αιγίδα</w:t>
            </w:r>
          </w:p>
          <w:p w:rsidR="00A32E05" w:rsidRPr="00A32E05" w:rsidRDefault="00A32E05" w:rsidP="00A32E05">
            <w:pPr>
              <w:spacing w:after="0"/>
              <w:jc w:val="center"/>
              <w:rPr>
                <w:rFonts w:eastAsia="Calibri" w:cs="Times New Roman"/>
                <w:b/>
                <w:sz w:val="24"/>
                <w:szCs w:val="24"/>
                <w:lang w:bidi="en-US"/>
              </w:rPr>
            </w:pPr>
            <w:r w:rsidRPr="00A32E05">
              <w:rPr>
                <w:rFonts w:eastAsia="Calibri" w:cs="Times New Roman"/>
                <w:b/>
                <w:sz w:val="24"/>
                <w:szCs w:val="24"/>
                <w:lang w:bidi="en-US"/>
              </w:rPr>
              <w:t>της Α.Ε. του Προέδρου της Ελληνικής Δημοκρατίας κυρίου Προκοπίου Παυλοπούλου</w:t>
            </w:r>
          </w:p>
          <w:p w:rsidR="00A32E05" w:rsidRPr="00A32E05" w:rsidRDefault="00A32E05" w:rsidP="00A32E05">
            <w:pPr>
              <w:spacing w:after="0"/>
              <w:jc w:val="center"/>
              <w:rPr>
                <w:rFonts w:eastAsia="Calibri" w:cs="Times New Roman"/>
                <w:sz w:val="24"/>
                <w:szCs w:val="24"/>
                <w:lang w:bidi="en-US"/>
              </w:rPr>
            </w:pPr>
            <w:r w:rsidRPr="00A32E05">
              <w:rPr>
                <w:rFonts w:eastAsia="Calibri" w:cs="Times New Roman"/>
                <w:b/>
                <w:sz w:val="24"/>
                <w:szCs w:val="24"/>
                <w:lang w:bidi="en-US"/>
              </w:rPr>
              <w:t>και</w:t>
            </w:r>
            <w:r>
              <w:rPr>
                <w:rFonts w:eastAsia="Calibri" w:cs="Times New Roman"/>
                <w:b/>
                <w:sz w:val="24"/>
                <w:szCs w:val="24"/>
                <w:lang w:bidi="en-US"/>
              </w:rPr>
              <w:t xml:space="preserve"> </w:t>
            </w:r>
            <w:r w:rsidRPr="00A32E05">
              <w:rPr>
                <w:rFonts w:eastAsia="Calibri" w:cs="Times New Roman"/>
                <w:b/>
                <w:sz w:val="24"/>
                <w:szCs w:val="24"/>
                <w:lang w:bidi="en-US"/>
              </w:rPr>
              <w:t xml:space="preserve"> της Α.Ε. του Προέδρου της Κυπριακής Δημοκρατίας κυρίου Νίκου Αναστασιάδη.</w:t>
            </w:r>
          </w:p>
        </w:tc>
      </w:tr>
    </w:tbl>
    <w:p w:rsidR="00D6191D" w:rsidRPr="00F7190C" w:rsidRDefault="00D6191D" w:rsidP="000A087A">
      <w:pPr>
        <w:autoSpaceDE w:val="0"/>
        <w:autoSpaceDN w:val="0"/>
        <w:adjustRightInd w:val="0"/>
        <w:spacing w:after="60"/>
        <w:ind w:left="-425" w:right="-619" w:firstLine="567"/>
        <w:rPr>
          <w:rFonts w:eastAsia="Calibri" w:cs="Times New Roman"/>
          <w:sz w:val="24"/>
          <w:szCs w:val="24"/>
          <w:lang w:bidi="en-US"/>
        </w:rPr>
      </w:pPr>
    </w:p>
    <w:p w:rsidR="009018C6" w:rsidRDefault="009018C6" w:rsidP="009018C6">
      <w:pPr>
        <w:ind w:left="-425" w:right="-476" w:firstLine="425"/>
        <w:rPr>
          <w:rFonts w:eastAsia="Calibri" w:cs="Times New Roman"/>
          <w:sz w:val="24"/>
          <w:szCs w:val="24"/>
          <w:lang w:bidi="en-US"/>
        </w:rPr>
      </w:pPr>
      <w:r>
        <w:rPr>
          <w:rFonts w:eastAsia="Calibri" w:cs="Times New Roman"/>
          <w:sz w:val="24"/>
          <w:szCs w:val="24"/>
          <w:lang w:bidi="en-US"/>
        </w:rPr>
        <w:t>Παρά την έντονη βροχή που προηγήθηκε</w:t>
      </w:r>
      <w:r w:rsidR="004E365F">
        <w:rPr>
          <w:rFonts w:eastAsia="Calibri" w:cs="Times New Roman"/>
          <w:sz w:val="24"/>
          <w:szCs w:val="24"/>
          <w:lang w:bidi="en-US"/>
        </w:rPr>
        <w:t>,</w:t>
      </w:r>
      <w:r>
        <w:rPr>
          <w:rFonts w:eastAsia="Calibri" w:cs="Times New Roman"/>
          <w:sz w:val="24"/>
          <w:szCs w:val="24"/>
          <w:lang w:bidi="en-US"/>
        </w:rPr>
        <w:t xml:space="preserve"> πραγματοποιήθηκε με επιτυχία το Σάββατο 7 Οκτωβρίου</w:t>
      </w:r>
      <w:r w:rsidR="00520B1C">
        <w:rPr>
          <w:rFonts w:eastAsia="Calibri" w:cs="Times New Roman"/>
          <w:sz w:val="24"/>
          <w:szCs w:val="24"/>
          <w:lang w:bidi="en-US"/>
        </w:rPr>
        <w:t xml:space="preserve"> 2017 </w:t>
      </w:r>
      <w:r>
        <w:rPr>
          <w:rFonts w:eastAsia="Calibri" w:cs="Times New Roman"/>
          <w:sz w:val="24"/>
          <w:szCs w:val="24"/>
          <w:lang w:bidi="en-US"/>
        </w:rPr>
        <w:t xml:space="preserve">στο Ωδείο </w:t>
      </w:r>
      <w:proofErr w:type="spellStart"/>
      <w:r>
        <w:rPr>
          <w:rFonts w:eastAsia="Calibri" w:cs="Times New Roman"/>
          <w:sz w:val="24"/>
          <w:szCs w:val="24"/>
          <w:lang w:bidi="en-US"/>
        </w:rPr>
        <w:t>Ηρώδου</w:t>
      </w:r>
      <w:proofErr w:type="spellEnd"/>
      <w:r>
        <w:rPr>
          <w:rFonts w:eastAsia="Calibri" w:cs="Times New Roman"/>
          <w:sz w:val="24"/>
          <w:szCs w:val="24"/>
          <w:lang w:bidi="en-US"/>
        </w:rPr>
        <w:t xml:space="preserve"> Αττικού η συναυλία «9</w:t>
      </w:r>
      <w:r w:rsidRPr="009018C6">
        <w:rPr>
          <w:rFonts w:eastAsia="Calibri" w:cs="Times New Roman"/>
          <w:sz w:val="24"/>
          <w:szCs w:val="24"/>
          <w:vertAlign w:val="superscript"/>
          <w:lang w:bidi="en-US"/>
        </w:rPr>
        <w:t>η</w:t>
      </w:r>
      <w:r>
        <w:rPr>
          <w:rFonts w:eastAsia="Calibri" w:cs="Times New Roman"/>
          <w:sz w:val="24"/>
          <w:szCs w:val="24"/>
          <w:lang w:bidi="en-US"/>
        </w:rPr>
        <w:t xml:space="preserve"> Ιουλίου» σε μουσική του Μιχάλη Χριστοδουλίδη από το ποίημα του εθνικού ποιητή της Κύπρου Βασίλη Μιχαηλίδη </w:t>
      </w:r>
      <w:r w:rsidRPr="00F7190C">
        <w:rPr>
          <w:rFonts w:eastAsia="Calibri" w:cs="Times New Roman"/>
          <w:i/>
          <w:iCs/>
          <w:sz w:val="24"/>
          <w:szCs w:val="24"/>
          <w:lang w:bidi="en-US"/>
        </w:rPr>
        <w:t>Η 9η Ιουλίου του 1821 εν Λευκωσία Κύπρου</w:t>
      </w:r>
      <w:r>
        <w:rPr>
          <w:rFonts w:eastAsia="Calibri" w:cs="Times New Roman"/>
          <w:i/>
          <w:iCs/>
          <w:sz w:val="24"/>
          <w:szCs w:val="24"/>
          <w:lang w:bidi="en-US"/>
        </w:rPr>
        <w:t xml:space="preserve">, </w:t>
      </w:r>
      <w:r>
        <w:rPr>
          <w:rFonts w:eastAsia="Calibri" w:cs="Times New Roman"/>
          <w:iCs/>
          <w:sz w:val="24"/>
          <w:szCs w:val="24"/>
          <w:lang w:bidi="en-US"/>
        </w:rPr>
        <w:t xml:space="preserve">στην </w:t>
      </w:r>
      <w:r w:rsidRPr="00F7190C">
        <w:rPr>
          <w:rFonts w:eastAsia="Calibri" w:cs="Times New Roman"/>
          <w:sz w:val="24"/>
          <w:szCs w:val="24"/>
          <w:lang w:bidi="en-US"/>
        </w:rPr>
        <w:t>παρουσία του Υπουργού Παιδείας και Πολιτισμού της Κύπρου κυρίου Κώστα Καδή</w:t>
      </w:r>
      <w:r>
        <w:rPr>
          <w:rFonts w:eastAsia="Calibri" w:cs="Times New Roman"/>
          <w:sz w:val="24"/>
          <w:szCs w:val="24"/>
          <w:lang w:bidi="en-US"/>
        </w:rPr>
        <w:t xml:space="preserve"> εκπροσωπώντας τον Πρόεδρο της Κυπριακής Δημοκρατίας κύριο Νίκο Αναστασιάδη </w:t>
      </w:r>
      <w:r w:rsidRPr="00F7190C">
        <w:rPr>
          <w:rFonts w:eastAsia="Calibri" w:cs="Times New Roman"/>
          <w:sz w:val="24"/>
          <w:szCs w:val="24"/>
          <w:lang w:bidi="en-US"/>
        </w:rPr>
        <w:t xml:space="preserve"> και του Πρέσβη </w:t>
      </w:r>
      <w:r>
        <w:rPr>
          <w:rFonts w:eastAsia="Calibri" w:cs="Times New Roman"/>
          <w:sz w:val="24"/>
          <w:szCs w:val="24"/>
          <w:lang w:bidi="en-US"/>
        </w:rPr>
        <w:t xml:space="preserve">της Κύπρου στην Αθήνα κυρίου </w:t>
      </w:r>
      <w:r w:rsidRPr="00F7190C">
        <w:rPr>
          <w:rFonts w:eastAsia="Calibri" w:cs="Times New Roman"/>
          <w:sz w:val="24"/>
          <w:szCs w:val="24"/>
          <w:lang w:bidi="en-US"/>
        </w:rPr>
        <w:t xml:space="preserve">Κυριάκου </w:t>
      </w:r>
      <w:proofErr w:type="spellStart"/>
      <w:r w:rsidRPr="00F7190C">
        <w:rPr>
          <w:rFonts w:eastAsia="Calibri" w:cs="Times New Roman"/>
          <w:sz w:val="24"/>
          <w:szCs w:val="24"/>
          <w:lang w:bidi="en-US"/>
        </w:rPr>
        <w:t>Κενεβέζου</w:t>
      </w:r>
      <w:proofErr w:type="spellEnd"/>
      <w:r w:rsidRPr="00F7190C">
        <w:rPr>
          <w:rFonts w:eastAsia="Calibri" w:cs="Times New Roman"/>
          <w:sz w:val="24"/>
          <w:szCs w:val="24"/>
          <w:lang w:bidi="en-US"/>
        </w:rPr>
        <w:t>.</w:t>
      </w:r>
    </w:p>
    <w:p w:rsidR="004E365F" w:rsidRPr="00F7190C" w:rsidRDefault="004E365F" w:rsidP="009018C6">
      <w:pPr>
        <w:ind w:left="-425" w:right="-476" w:firstLine="425"/>
        <w:rPr>
          <w:rFonts w:eastAsia="Calibri" w:cs="Times New Roman"/>
          <w:sz w:val="24"/>
          <w:szCs w:val="24"/>
          <w:lang w:bidi="en-US"/>
        </w:rPr>
      </w:pPr>
      <w:r>
        <w:rPr>
          <w:rFonts w:eastAsia="Calibri" w:cs="Times New Roman"/>
          <w:sz w:val="24"/>
          <w:szCs w:val="24"/>
          <w:lang w:bidi="en-US"/>
        </w:rPr>
        <w:t xml:space="preserve">Τους παρευρισκόμενους καλωσόρισε ο Πρέσβης της Κυπριακής Δημοκρατίας κύριος Κυριάκος </w:t>
      </w:r>
      <w:proofErr w:type="spellStart"/>
      <w:r>
        <w:rPr>
          <w:rFonts w:eastAsia="Calibri" w:cs="Times New Roman"/>
          <w:sz w:val="24"/>
          <w:szCs w:val="24"/>
          <w:lang w:bidi="en-US"/>
        </w:rPr>
        <w:t>Κενεβέζος</w:t>
      </w:r>
      <w:proofErr w:type="spellEnd"/>
      <w:r>
        <w:rPr>
          <w:rFonts w:eastAsia="Calibri" w:cs="Times New Roman"/>
          <w:sz w:val="24"/>
          <w:szCs w:val="24"/>
          <w:lang w:bidi="en-US"/>
        </w:rPr>
        <w:t xml:space="preserve"> ο οποίος τόνισε τη σημασία της εκδήλωσης για την Πρεσβεία που μετά από πολλά χρόνια οργάνωσε σε συνεργασία με το Υπουργείο Παιδείας και Πολιτισμού της Κύπρου και τον Πολιτιστικό Όμιλο Διάσταση Λεμεσού ένα τόσο σημαντικό μουσικό γεγονός στο εμβληματικό Ωδείο </w:t>
      </w:r>
      <w:proofErr w:type="spellStart"/>
      <w:r>
        <w:rPr>
          <w:rFonts w:eastAsia="Calibri" w:cs="Times New Roman"/>
          <w:sz w:val="24"/>
          <w:szCs w:val="24"/>
          <w:lang w:bidi="en-US"/>
        </w:rPr>
        <w:t>Ηρώδου</w:t>
      </w:r>
      <w:proofErr w:type="spellEnd"/>
      <w:r>
        <w:rPr>
          <w:rFonts w:eastAsia="Calibri" w:cs="Times New Roman"/>
          <w:sz w:val="24"/>
          <w:szCs w:val="24"/>
          <w:lang w:bidi="en-US"/>
        </w:rPr>
        <w:t xml:space="preserve"> Αττικού.  </w:t>
      </w:r>
      <w:r w:rsidR="0082322B">
        <w:rPr>
          <w:rFonts w:eastAsia="Calibri" w:cs="Times New Roman"/>
          <w:sz w:val="24"/>
          <w:szCs w:val="24"/>
          <w:lang w:bidi="en-US"/>
        </w:rPr>
        <w:t>«</w:t>
      </w:r>
      <w:r>
        <w:rPr>
          <w:rFonts w:eastAsia="Calibri" w:cs="Times New Roman"/>
          <w:sz w:val="24"/>
          <w:szCs w:val="24"/>
          <w:lang w:bidi="en-US"/>
        </w:rPr>
        <w:t>Η συναυλία η αφιερωμένη στον εθνικό ποιητή της Κύπρου, απευθύνεται</w:t>
      </w:r>
      <w:r w:rsidR="0082322B">
        <w:rPr>
          <w:rFonts w:eastAsia="Calibri" w:cs="Times New Roman"/>
          <w:sz w:val="24"/>
          <w:szCs w:val="24"/>
          <w:lang w:bidi="en-US"/>
        </w:rPr>
        <w:t>»</w:t>
      </w:r>
      <w:r>
        <w:rPr>
          <w:rFonts w:eastAsia="Calibri" w:cs="Times New Roman"/>
          <w:sz w:val="24"/>
          <w:szCs w:val="24"/>
          <w:lang w:bidi="en-US"/>
        </w:rPr>
        <w:t xml:space="preserve">, συνέχισε ο Πρέσβης, </w:t>
      </w:r>
      <w:r w:rsidR="0082322B">
        <w:rPr>
          <w:rFonts w:eastAsia="Calibri" w:cs="Times New Roman"/>
          <w:sz w:val="24"/>
          <w:szCs w:val="24"/>
          <w:lang w:bidi="en-US"/>
        </w:rPr>
        <w:t>«</w:t>
      </w:r>
      <w:r>
        <w:rPr>
          <w:rFonts w:eastAsia="Calibri" w:cs="Times New Roman"/>
          <w:sz w:val="24"/>
          <w:szCs w:val="24"/>
          <w:lang w:bidi="en-US"/>
        </w:rPr>
        <w:t xml:space="preserve">όχι μόνο στους </w:t>
      </w:r>
      <w:proofErr w:type="spellStart"/>
      <w:r>
        <w:rPr>
          <w:rFonts w:eastAsia="Calibri" w:cs="Times New Roman"/>
          <w:sz w:val="24"/>
          <w:szCs w:val="24"/>
          <w:lang w:bidi="en-US"/>
        </w:rPr>
        <w:t>παροικ</w:t>
      </w:r>
      <w:r w:rsidR="00016135">
        <w:rPr>
          <w:rFonts w:eastAsia="Calibri" w:cs="Times New Roman"/>
          <w:sz w:val="24"/>
          <w:szCs w:val="24"/>
          <w:lang w:bidi="en-US"/>
        </w:rPr>
        <w:t>ούντες</w:t>
      </w:r>
      <w:proofErr w:type="spellEnd"/>
      <w:r>
        <w:rPr>
          <w:rFonts w:eastAsia="Calibri" w:cs="Times New Roman"/>
          <w:sz w:val="24"/>
          <w:szCs w:val="24"/>
          <w:lang w:bidi="en-US"/>
        </w:rPr>
        <w:t xml:space="preserve"> κυπρίους αλλά και στο ευρύ Ελλαδικό κοινό γιατί η ποίηση του Βασίλη Μιχαηλίδη </w:t>
      </w:r>
      <w:r w:rsidR="000B042B">
        <w:rPr>
          <w:rFonts w:eastAsia="Calibri" w:cs="Times New Roman"/>
          <w:sz w:val="24"/>
          <w:szCs w:val="24"/>
          <w:lang w:bidi="en-US"/>
        </w:rPr>
        <w:t>είναι η ποίηση της</w:t>
      </w:r>
      <w:r w:rsidR="00016135">
        <w:rPr>
          <w:rFonts w:eastAsia="Calibri" w:cs="Times New Roman"/>
          <w:sz w:val="24"/>
          <w:szCs w:val="24"/>
          <w:lang w:bidi="en-US"/>
        </w:rPr>
        <w:t xml:space="preserve"> ίδιας της</w:t>
      </w:r>
      <w:r w:rsidR="000B042B">
        <w:rPr>
          <w:rFonts w:eastAsia="Calibri" w:cs="Times New Roman"/>
          <w:sz w:val="24"/>
          <w:szCs w:val="24"/>
          <w:lang w:bidi="en-US"/>
        </w:rPr>
        <w:t xml:space="preserve"> Ρωμιοσύνης και </w:t>
      </w:r>
      <w:r>
        <w:rPr>
          <w:rFonts w:eastAsia="Calibri" w:cs="Times New Roman"/>
          <w:sz w:val="24"/>
          <w:szCs w:val="24"/>
          <w:lang w:bidi="en-US"/>
        </w:rPr>
        <w:t>μιλά στις καρδιές όλων</w:t>
      </w:r>
      <w:r w:rsidR="0082322B">
        <w:rPr>
          <w:rFonts w:eastAsia="Calibri" w:cs="Times New Roman"/>
          <w:sz w:val="24"/>
          <w:szCs w:val="24"/>
          <w:lang w:bidi="en-US"/>
        </w:rPr>
        <w:t>»</w:t>
      </w:r>
      <w:r>
        <w:rPr>
          <w:rFonts w:eastAsia="Calibri" w:cs="Times New Roman"/>
          <w:sz w:val="24"/>
          <w:szCs w:val="24"/>
          <w:lang w:bidi="en-US"/>
        </w:rPr>
        <w:t>.</w:t>
      </w:r>
    </w:p>
    <w:p w:rsidR="009018C6" w:rsidRDefault="0006752A" w:rsidP="00F7190C">
      <w:pPr>
        <w:ind w:left="-425" w:right="-476" w:firstLine="425"/>
        <w:rPr>
          <w:rFonts w:eastAsia="Calibri" w:cs="Times New Roman"/>
          <w:sz w:val="24"/>
          <w:szCs w:val="24"/>
          <w:lang w:bidi="en-US"/>
        </w:rPr>
      </w:pPr>
      <w:r>
        <w:rPr>
          <w:rFonts w:eastAsia="Calibri" w:cs="Times New Roman"/>
          <w:sz w:val="24"/>
          <w:szCs w:val="24"/>
          <w:lang w:bidi="en-US"/>
        </w:rPr>
        <w:t>Στη συνέχεια χαιρέτισε εκ μέρους του Προέδρου της Κυπριακής Δημοκρατίας ο Υπουργός Παιδείας κ</w:t>
      </w:r>
      <w:r w:rsidR="006B515D">
        <w:rPr>
          <w:rFonts w:eastAsia="Calibri" w:cs="Times New Roman"/>
          <w:sz w:val="24"/>
          <w:szCs w:val="24"/>
          <w:lang w:bidi="en-US"/>
        </w:rPr>
        <w:t>αι Πολιτισμού κύριος Κώστας Καδή</w:t>
      </w:r>
      <w:r>
        <w:rPr>
          <w:rFonts w:eastAsia="Calibri" w:cs="Times New Roman"/>
          <w:sz w:val="24"/>
          <w:szCs w:val="24"/>
          <w:lang w:bidi="en-US"/>
        </w:rPr>
        <w:t xml:space="preserve">ς, ο οποίος τόνισε ότι </w:t>
      </w:r>
      <w:r w:rsidR="0082322B">
        <w:rPr>
          <w:rFonts w:eastAsia="Calibri" w:cs="Times New Roman"/>
          <w:sz w:val="24"/>
          <w:szCs w:val="24"/>
          <w:lang w:bidi="en-US"/>
        </w:rPr>
        <w:t>«</w:t>
      </w:r>
      <w:r>
        <w:rPr>
          <w:rFonts w:eastAsia="Calibri" w:cs="Times New Roman"/>
          <w:sz w:val="24"/>
          <w:szCs w:val="24"/>
          <w:lang w:bidi="en-US"/>
        </w:rPr>
        <w:t xml:space="preserve">η επιλογή από τους διοργανωτές του Ωδείου </w:t>
      </w:r>
      <w:proofErr w:type="spellStart"/>
      <w:r>
        <w:rPr>
          <w:rFonts w:eastAsia="Calibri" w:cs="Times New Roman"/>
          <w:sz w:val="24"/>
          <w:szCs w:val="24"/>
          <w:lang w:bidi="en-US"/>
        </w:rPr>
        <w:t>Ηρώδου</w:t>
      </w:r>
      <w:proofErr w:type="spellEnd"/>
      <w:r>
        <w:rPr>
          <w:rFonts w:eastAsia="Calibri" w:cs="Times New Roman"/>
          <w:sz w:val="24"/>
          <w:szCs w:val="24"/>
          <w:lang w:bidi="en-US"/>
        </w:rPr>
        <w:t xml:space="preserve"> του Αττικού, στην καρδιά της Αθήνας, για την πραγματοποίηση της εκδήλωσης αυτής αποτελεί την πιο απτή απόδειξη ότι ο κύπριος ποιητής της Ρωμιοσύνης ήρθε η ώρα να αναγνωριστεί και να καταξιωθεί στην συνείδηση του κάθε Έλληνα ως μεγάλος δημιουργός και ως εκφραστής των πόθων της συλλογική</w:t>
      </w:r>
      <w:r w:rsidR="006B515D">
        <w:rPr>
          <w:rFonts w:eastAsia="Calibri" w:cs="Times New Roman"/>
          <w:sz w:val="24"/>
          <w:szCs w:val="24"/>
          <w:lang w:bidi="en-US"/>
        </w:rPr>
        <w:t>ς</w:t>
      </w:r>
      <w:r>
        <w:rPr>
          <w:rFonts w:eastAsia="Calibri" w:cs="Times New Roman"/>
          <w:sz w:val="24"/>
          <w:szCs w:val="24"/>
          <w:lang w:bidi="en-US"/>
        </w:rPr>
        <w:t xml:space="preserve"> ελληνικής ψυχής</w:t>
      </w:r>
      <w:r w:rsidR="0082322B">
        <w:rPr>
          <w:rFonts w:eastAsia="Calibri" w:cs="Times New Roman"/>
          <w:sz w:val="24"/>
          <w:szCs w:val="24"/>
          <w:lang w:bidi="en-US"/>
        </w:rPr>
        <w:t>»</w:t>
      </w:r>
      <w:r>
        <w:rPr>
          <w:rFonts w:eastAsia="Calibri" w:cs="Times New Roman"/>
          <w:sz w:val="24"/>
          <w:szCs w:val="24"/>
          <w:lang w:bidi="en-US"/>
        </w:rPr>
        <w:t xml:space="preserve">. </w:t>
      </w:r>
    </w:p>
    <w:p w:rsidR="0082322B" w:rsidRDefault="0006752A" w:rsidP="0082322B">
      <w:pPr>
        <w:ind w:left="-425" w:right="-476"/>
        <w:rPr>
          <w:rFonts w:eastAsia="Calibri" w:cs="Times New Roman"/>
          <w:sz w:val="24"/>
          <w:szCs w:val="24"/>
          <w:lang w:bidi="en-US"/>
        </w:rPr>
      </w:pPr>
      <w:r>
        <w:rPr>
          <w:rFonts w:eastAsia="Calibri" w:cs="Times New Roman"/>
          <w:sz w:val="24"/>
          <w:szCs w:val="24"/>
          <w:lang w:bidi="en-US"/>
        </w:rPr>
        <w:t xml:space="preserve">Στη συνέχεια τόνισε </w:t>
      </w:r>
      <w:r w:rsidR="0082322B">
        <w:rPr>
          <w:rFonts w:eastAsia="Calibri" w:cs="Times New Roman"/>
          <w:sz w:val="24"/>
          <w:szCs w:val="24"/>
          <w:lang w:bidi="en-US"/>
        </w:rPr>
        <w:t>«</w:t>
      </w:r>
      <w:r>
        <w:rPr>
          <w:rFonts w:eastAsia="Calibri" w:cs="Times New Roman"/>
          <w:sz w:val="24"/>
          <w:szCs w:val="24"/>
          <w:lang w:bidi="en-US"/>
        </w:rPr>
        <w:t>ότι η Κυπριακή Κυβέρνηση θέ</w:t>
      </w:r>
      <w:r w:rsidR="00016135">
        <w:rPr>
          <w:rFonts w:eastAsia="Calibri" w:cs="Times New Roman"/>
          <w:sz w:val="24"/>
          <w:szCs w:val="24"/>
          <w:lang w:bidi="en-US"/>
        </w:rPr>
        <w:t>λοντας να αναδείξει το έργο</w:t>
      </w:r>
      <w:r>
        <w:rPr>
          <w:rFonts w:eastAsia="Calibri" w:cs="Times New Roman"/>
          <w:sz w:val="24"/>
          <w:szCs w:val="24"/>
          <w:lang w:bidi="en-US"/>
        </w:rPr>
        <w:t xml:space="preserve"> του εθνικού μας ποιητή πέρα από τα σύνορα της μικρής μας πατρίδας, αποφάσισε να καλύψει το μεγαλύτερο μέρος των εξόδων για την πραγματοποίηση της κορυφαίας αυτής εκδήλωσης, δίνοντας την ευκαιρία σε Κύπριους και </w:t>
      </w:r>
      <w:proofErr w:type="spellStart"/>
      <w:r>
        <w:rPr>
          <w:rFonts w:eastAsia="Calibri" w:cs="Times New Roman"/>
          <w:sz w:val="24"/>
          <w:szCs w:val="24"/>
          <w:lang w:bidi="en-US"/>
        </w:rPr>
        <w:t>Ελλαδίτες</w:t>
      </w:r>
      <w:proofErr w:type="spellEnd"/>
      <w:r>
        <w:rPr>
          <w:rFonts w:eastAsia="Calibri" w:cs="Times New Roman"/>
          <w:sz w:val="24"/>
          <w:szCs w:val="24"/>
          <w:lang w:bidi="en-US"/>
        </w:rPr>
        <w:t xml:space="preserve"> που ζουν στην Αθήνα να την παρακολουθήσουν με ελεύθερη είσοδο</w:t>
      </w:r>
      <w:r w:rsidR="0082322B">
        <w:rPr>
          <w:rFonts w:eastAsia="Calibri" w:cs="Times New Roman"/>
          <w:sz w:val="24"/>
          <w:szCs w:val="24"/>
          <w:lang w:bidi="en-US"/>
        </w:rPr>
        <w:t>»</w:t>
      </w:r>
      <w:r>
        <w:rPr>
          <w:rFonts w:eastAsia="Calibri" w:cs="Times New Roman"/>
          <w:sz w:val="24"/>
          <w:szCs w:val="24"/>
          <w:lang w:bidi="en-US"/>
        </w:rPr>
        <w:t>.</w:t>
      </w:r>
    </w:p>
    <w:p w:rsidR="000B042B" w:rsidRDefault="000B042B" w:rsidP="0082322B">
      <w:pPr>
        <w:ind w:left="-425" w:right="-476"/>
        <w:rPr>
          <w:rFonts w:eastAsia="Calibri" w:cs="Times New Roman"/>
          <w:sz w:val="24"/>
          <w:szCs w:val="24"/>
          <w:lang w:bidi="en-US"/>
        </w:rPr>
      </w:pPr>
      <w:r>
        <w:rPr>
          <w:rFonts w:eastAsia="Calibri" w:cs="Times New Roman"/>
          <w:sz w:val="24"/>
          <w:szCs w:val="24"/>
          <w:lang w:bidi="en-US"/>
        </w:rPr>
        <w:t>Κλείνοντας ευχαρίστησε όλους τους διοργανωτές και τους συντελεστές.</w:t>
      </w:r>
    </w:p>
    <w:p w:rsidR="009018C6" w:rsidRDefault="009018C6" w:rsidP="00F7190C">
      <w:pPr>
        <w:ind w:left="-425" w:right="-476" w:firstLine="425"/>
        <w:rPr>
          <w:rFonts w:eastAsia="Calibri" w:cs="Times New Roman"/>
          <w:sz w:val="24"/>
          <w:szCs w:val="24"/>
          <w:lang w:bidi="en-US"/>
        </w:rPr>
      </w:pPr>
    </w:p>
    <w:p w:rsidR="009018C6" w:rsidRDefault="009018C6" w:rsidP="00F7190C">
      <w:pPr>
        <w:ind w:left="-425" w:right="-476" w:firstLine="425"/>
        <w:rPr>
          <w:rFonts w:eastAsia="Calibri" w:cs="Times New Roman"/>
          <w:sz w:val="24"/>
          <w:szCs w:val="24"/>
          <w:lang w:bidi="en-US"/>
        </w:rPr>
      </w:pPr>
      <w:r>
        <w:rPr>
          <w:rFonts w:eastAsia="Calibri" w:cs="Times New Roman"/>
          <w:sz w:val="24"/>
          <w:szCs w:val="24"/>
          <w:lang w:bidi="en-US"/>
        </w:rPr>
        <w:lastRenderedPageBreak/>
        <w:t>Το Φωνητικό Σύνολο «Διάσταση» με τη μαέστ</w:t>
      </w:r>
      <w:r w:rsidR="000B042B">
        <w:rPr>
          <w:rFonts w:eastAsia="Calibri" w:cs="Times New Roman"/>
          <w:sz w:val="24"/>
          <w:szCs w:val="24"/>
          <w:lang w:bidi="en-US"/>
        </w:rPr>
        <w:t xml:space="preserve">ρο </w:t>
      </w:r>
      <w:proofErr w:type="spellStart"/>
      <w:r w:rsidR="000B042B">
        <w:rPr>
          <w:rFonts w:eastAsia="Calibri" w:cs="Times New Roman"/>
          <w:sz w:val="24"/>
          <w:szCs w:val="24"/>
          <w:lang w:bidi="en-US"/>
        </w:rPr>
        <w:t>Αντριάνα</w:t>
      </w:r>
      <w:proofErr w:type="spellEnd"/>
      <w:r w:rsidR="000B042B">
        <w:rPr>
          <w:rFonts w:eastAsia="Calibri" w:cs="Times New Roman"/>
          <w:sz w:val="24"/>
          <w:szCs w:val="24"/>
          <w:lang w:bidi="en-US"/>
        </w:rPr>
        <w:t xml:space="preserve"> </w:t>
      </w:r>
      <w:proofErr w:type="spellStart"/>
      <w:r w:rsidR="000B042B">
        <w:rPr>
          <w:rFonts w:eastAsia="Calibri" w:cs="Times New Roman"/>
          <w:sz w:val="24"/>
          <w:szCs w:val="24"/>
          <w:lang w:bidi="en-US"/>
        </w:rPr>
        <w:t>Σεργίδου</w:t>
      </w:r>
      <w:proofErr w:type="spellEnd"/>
      <w:r w:rsidR="000B042B">
        <w:rPr>
          <w:rFonts w:eastAsia="Calibri" w:cs="Times New Roman"/>
          <w:sz w:val="24"/>
          <w:szCs w:val="24"/>
          <w:lang w:bidi="en-US"/>
        </w:rPr>
        <w:t xml:space="preserve"> και με τη</w:t>
      </w:r>
      <w:r>
        <w:rPr>
          <w:rFonts w:eastAsia="Calibri" w:cs="Times New Roman"/>
          <w:sz w:val="24"/>
          <w:szCs w:val="24"/>
          <w:lang w:bidi="en-US"/>
        </w:rPr>
        <w:t xml:space="preserve"> συμμετοχή του Γιώργου Νταλάρα, του βαρύτονου Κύρου </w:t>
      </w:r>
      <w:proofErr w:type="spellStart"/>
      <w:r>
        <w:rPr>
          <w:rFonts w:eastAsia="Calibri" w:cs="Times New Roman"/>
          <w:sz w:val="24"/>
          <w:szCs w:val="24"/>
          <w:lang w:bidi="en-US"/>
        </w:rPr>
        <w:t>Πατσαλίδη</w:t>
      </w:r>
      <w:proofErr w:type="spellEnd"/>
      <w:r>
        <w:rPr>
          <w:rFonts w:eastAsia="Calibri" w:cs="Times New Roman"/>
          <w:sz w:val="24"/>
          <w:szCs w:val="24"/>
          <w:lang w:bidi="en-US"/>
        </w:rPr>
        <w:t xml:space="preserve">, του Κώστα </w:t>
      </w:r>
      <w:proofErr w:type="spellStart"/>
      <w:r>
        <w:rPr>
          <w:rFonts w:eastAsia="Calibri" w:cs="Times New Roman"/>
          <w:sz w:val="24"/>
          <w:szCs w:val="24"/>
          <w:lang w:bidi="en-US"/>
        </w:rPr>
        <w:t>Χατζηχριστοδούλου</w:t>
      </w:r>
      <w:proofErr w:type="spellEnd"/>
      <w:r>
        <w:rPr>
          <w:rFonts w:eastAsia="Calibri" w:cs="Times New Roman"/>
          <w:sz w:val="24"/>
          <w:szCs w:val="24"/>
          <w:lang w:bidi="en-US"/>
        </w:rPr>
        <w:t xml:space="preserve"> και </w:t>
      </w:r>
      <w:proofErr w:type="spellStart"/>
      <w:r>
        <w:rPr>
          <w:rFonts w:eastAsia="Calibri" w:cs="Times New Roman"/>
          <w:sz w:val="24"/>
          <w:szCs w:val="24"/>
          <w:lang w:bidi="en-US"/>
        </w:rPr>
        <w:t>δεκατετραμελή</w:t>
      </w:r>
      <w:proofErr w:type="spellEnd"/>
      <w:r>
        <w:rPr>
          <w:rFonts w:eastAsia="Calibri" w:cs="Times New Roman"/>
          <w:sz w:val="24"/>
          <w:szCs w:val="24"/>
          <w:lang w:bidi="en-US"/>
        </w:rPr>
        <w:t xml:space="preserve"> ορχήστρα παρουσίασαν με τρόπο εξαιρετικό </w:t>
      </w:r>
      <w:r w:rsidR="004E365F">
        <w:rPr>
          <w:rFonts w:eastAsia="Calibri" w:cs="Times New Roman"/>
          <w:sz w:val="24"/>
          <w:szCs w:val="24"/>
          <w:lang w:bidi="en-US"/>
        </w:rPr>
        <w:t>τα δώδεκα τραγούδια της συλλογής.</w:t>
      </w:r>
    </w:p>
    <w:p w:rsidR="009018C6" w:rsidRPr="009018C6" w:rsidRDefault="009018C6" w:rsidP="00F7190C">
      <w:pPr>
        <w:ind w:left="-425" w:right="-476" w:firstLine="425"/>
        <w:rPr>
          <w:rFonts w:eastAsia="Calibri" w:cs="Times New Roman"/>
          <w:sz w:val="24"/>
          <w:szCs w:val="24"/>
          <w:lang w:bidi="en-US"/>
        </w:rPr>
      </w:pPr>
      <w:r>
        <w:rPr>
          <w:rFonts w:eastAsia="Calibri" w:cs="Times New Roman"/>
          <w:sz w:val="24"/>
          <w:szCs w:val="24"/>
          <w:lang w:bidi="en-US"/>
        </w:rPr>
        <w:t>Στο β΄ μέρος ο Γιώργος Νταλάρας</w:t>
      </w:r>
      <w:r w:rsidR="003815F3">
        <w:rPr>
          <w:rFonts w:eastAsia="Calibri" w:cs="Times New Roman"/>
          <w:sz w:val="24"/>
          <w:szCs w:val="24"/>
          <w:lang w:bidi="en-US"/>
        </w:rPr>
        <w:t>,</w:t>
      </w:r>
      <w:r w:rsidR="000B042B">
        <w:rPr>
          <w:rFonts w:eastAsia="Calibri" w:cs="Times New Roman"/>
          <w:sz w:val="24"/>
          <w:szCs w:val="24"/>
          <w:lang w:bidi="en-US"/>
        </w:rPr>
        <w:t xml:space="preserve"> που συμμετείχε</w:t>
      </w:r>
      <w:r w:rsidR="003815F3">
        <w:rPr>
          <w:rFonts w:eastAsia="Calibri" w:cs="Times New Roman"/>
          <w:sz w:val="24"/>
          <w:szCs w:val="24"/>
          <w:lang w:bidi="en-US"/>
        </w:rPr>
        <w:t>,</w:t>
      </w:r>
      <w:r w:rsidR="000B042B">
        <w:rPr>
          <w:rFonts w:eastAsia="Calibri" w:cs="Times New Roman"/>
          <w:sz w:val="24"/>
          <w:szCs w:val="24"/>
          <w:lang w:bidi="en-US"/>
        </w:rPr>
        <w:t xml:space="preserve"> αφιλοκερδώς ερμήνευσε</w:t>
      </w:r>
      <w:r>
        <w:rPr>
          <w:rFonts w:eastAsia="Calibri" w:cs="Times New Roman"/>
          <w:sz w:val="24"/>
          <w:szCs w:val="24"/>
          <w:lang w:bidi="en-US"/>
        </w:rPr>
        <w:t xml:space="preserve"> με τον δικ</w:t>
      </w:r>
      <w:r w:rsidR="000B042B">
        <w:rPr>
          <w:rFonts w:eastAsia="Calibri" w:cs="Times New Roman"/>
          <w:sz w:val="24"/>
          <w:szCs w:val="24"/>
          <w:lang w:bidi="en-US"/>
        </w:rPr>
        <w:t>ό του μοναδικό τρόπο</w:t>
      </w:r>
      <w:r>
        <w:rPr>
          <w:rFonts w:eastAsia="Calibri" w:cs="Times New Roman"/>
          <w:sz w:val="24"/>
          <w:szCs w:val="24"/>
          <w:lang w:bidi="en-US"/>
        </w:rPr>
        <w:t xml:space="preserve"> τραγούδια από τη συλλογή του Μιχάλη Χριστοδουλίδη </w:t>
      </w:r>
      <w:r w:rsidR="009F69FC">
        <w:rPr>
          <w:rFonts w:eastAsia="Calibri" w:cs="Times New Roman"/>
          <w:sz w:val="24"/>
          <w:szCs w:val="24"/>
          <w:lang w:bidi="en-US"/>
        </w:rPr>
        <w:t>«</w:t>
      </w:r>
      <w:proofErr w:type="spellStart"/>
      <w:r w:rsidR="009F69FC">
        <w:rPr>
          <w:rFonts w:eastAsia="Calibri" w:cs="Times New Roman"/>
          <w:sz w:val="24"/>
          <w:szCs w:val="24"/>
          <w:lang w:bidi="en-US"/>
        </w:rPr>
        <w:t>Ες</w:t>
      </w:r>
      <w:proofErr w:type="spellEnd"/>
      <w:r w:rsidR="009F69FC">
        <w:rPr>
          <w:rFonts w:eastAsia="Calibri" w:cs="Times New Roman"/>
          <w:sz w:val="24"/>
          <w:szCs w:val="24"/>
          <w:lang w:bidi="en-US"/>
        </w:rPr>
        <w:t xml:space="preserve"> </w:t>
      </w:r>
      <w:proofErr w:type="spellStart"/>
      <w:r w:rsidR="009F69FC">
        <w:rPr>
          <w:rFonts w:eastAsia="Calibri" w:cs="Times New Roman"/>
          <w:sz w:val="24"/>
          <w:szCs w:val="24"/>
          <w:lang w:bidi="en-US"/>
        </w:rPr>
        <w:t>γην</w:t>
      </w:r>
      <w:proofErr w:type="spellEnd"/>
      <w:r w:rsidR="009F69FC">
        <w:rPr>
          <w:rFonts w:eastAsia="Calibri" w:cs="Times New Roman"/>
          <w:sz w:val="24"/>
          <w:szCs w:val="24"/>
          <w:lang w:bidi="en-US"/>
        </w:rPr>
        <w:t xml:space="preserve"> </w:t>
      </w:r>
      <w:proofErr w:type="spellStart"/>
      <w:r w:rsidR="009F69FC">
        <w:rPr>
          <w:rFonts w:eastAsia="Calibri" w:cs="Times New Roman"/>
          <w:sz w:val="24"/>
          <w:szCs w:val="24"/>
          <w:lang w:bidi="en-US"/>
        </w:rPr>
        <w:t>εναλίαν</w:t>
      </w:r>
      <w:proofErr w:type="spellEnd"/>
      <w:r w:rsidR="009F69FC">
        <w:rPr>
          <w:rFonts w:eastAsia="Calibri" w:cs="Times New Roman"/>
          <w:sz w:val="24"/>
          <w:szCs w:val="24"/>
          <w:lang w:bidi="en-US"/>
        </w:rPr>
        <w:t xml:space="preserve"> </w:t>
      </w:r>
      <w:proofErr w:type="spellStart"/>
      <w:r w:rsidR="009F69FC">
        <w:rPr>
          <w:rFonts w:eastAsia="Calibri" w:cs="Times New Roman"/>
          <w:sz w:val="24"/>
          <w:szCs w:val="24"/>
          <w:lang w:bidi="en-US"/>
        </w:rPr>
        <w:t>Κύπρον</w:t>
      </w:r>
      <w:proofErr w:type="spellEnd"/>
      <w:r w:rsidR="009F69FC">
        <w:rPr>
          <w:rFonts w:eastAsia="Calibri" w:cs="Times New Roman"/>
          <w:sz w:val="24"/>
          <w:szCs w:val="24"/>
          <w:lang w:bidi="en-US"/>
        </w:rPr>
        <w:t>».  Τη συναυλία διηύθυνε ο ίδιος ο συνθέτης.</w:t>
      </w:r>
    </w:p>
    <w:p w:rsidR="008F31D8" w:rsidRDefault="008F31D8" w:rsidP="00F7190C">
      <w:pPr>
        <w:ind w:left="-425" w:right="-476" w:firstLine="425"/>
        <w:rPr>
          <w:rFonts w:eastAsia="Calibri" w:cs="Times New Roman"/>
          <w:sz w:val="24"/>
          <w:szCs w:val="24"/>
          <w:lang w:bidi="en-US"/>
        </w:rPr>
      </w:pPr>
      <w:r w:rsidRPr="00F7190C">
        <w:rPr>
          <w:rFonts w:eastAsia="Calibri" w:cs="Times New Roman"/>
          <w:sz w:val="24"/>
          <w:szCs w:val="24"/>
          <w:lang w:bidi="en-US"/>
        </w:rPr>
        <w:t>Το ποίημα</w:t>
      </w:r>
      <w:r w:rsidR="00F7190C" w:rsidRPr="00F7190C">
        <w:rPr>
          <w:rFonts w:eastAsia="Calibri" w:cs="Times New Roman"/>
          <w:sz w:val="24"/>
          <w:szCs w:val="24"/>
          <w:lang w:bidi="en-US"/>
        </w:rPr>
        <w:t>,</w:t>
      </w:r>
      <w:r w:rsidRPr="00F7190C">
        <w:rPr>
          <w:rFonts w:eastAsia="Calibri" w:cs="Times New Roman"/>
          <w:sz w:val="24"/>
          <w:szCs w:val="24"/>
          <w:lang w:bidi="en-US"/>
        </w:rPr>
        <w:t xml:space="preserve"> </w:t>
      </w:r>
      <w:r w:rsidRPr="00F7190C">
        <w:rPr>
          <w:rFonts w:eastAsia="Calibri" w:cs="Times New Roman"/>
          <w:i/>
          <w:iCs/>
          <w:sz w:val="24"/>
          <w:szCs w:val="24"/>
          <w:lang w:bidi="en-US"/>
        </w:rPr>
        <w:t>Η 9</w:t>
      </w:r>
      <w:r w:rsidRPr="003D21E6">
        <w:rPr>
          <w:rFonts w:eastAsia="Calibri" w:cs="Times New Roman"/>
          <w:i/>
          <w:iCs/>
          <w:sz w:val="24"/>
          <w:szCs w:val="24"/>
          <w:vertAlign w:val="superscript"/>
          <w:lang w:bidi="en-US"/>
        </w:rPr>
        <w:t>η</w:t>
      </w:r>
      <w:r w:rsidRPr="00F7190C">
        <w:rPr>
          <w:rFonts w:eastAsia="Calibri" w:cs="Times New Roman"/>
          <w:i/>
          <w:iCs/>
          <w:sz w:val="24"/>
          <w:szCs w:val="24"/>
          <w:lang w:bidi="en-US"/>
        </w:rPr>
        <w:t xml:space="preserve"> Ιουλίου του 1821 εν Λευκωσία Κύπρου</w:t>
      </w:r>
      <w:r w:rsidR="00F7190C" w:rsidRPr="00F7190C">
        <w:rPr>
          <w:rFonts w:eastAsia="Calibri" w:cs="Times New Roman"/>
          <w:i/>
          <w:iCs/>
          <w:sz w:val="24"/>
          <w:szCs w:val="24"/>
          <w:lang w:bidi="en-US"/>
        </w:rPr>
        <w:t>,</w:t>
      </w:r>
      <w:r w:rsidRPr="00F7190C">
        <w:rPr>
          <w:rFonts w:eastAsia="Calibri" w:cs="Times New Roman"/>
          <w:sz w:val="24"/>
          <w:szCs w:val="24"/>
          <w:lang w:bidi="en-US"/>
        </w:rPr>
        <w:t xml:space="preserve"> θεωρείται ως ένα από τα σημαντικότερα της κυπριακής ποίησης. Έχει ως κύριο θέμα τον απαγχονισμό του Αρχιεπισκόπου Κύπρου Κυπριανού, την 9</w:t>
      </w:r>
      <w:r w:rsidRPr="003D21E6">
        <w:rPr>
          <w:rFonts w:eastAsia="Calibri" w:cs="Times New Roman"/>
          <w:sz w:val="24"/>
          <w:szCs w:val="24"/>
          <w:vertAlign w:val="superscript"/>
          <w:lang w:bidi="en-US"/>
        </w:rPr>
        <w:t>η</w:t>
      </w:r>
      <w:r w:rsidRPr="00F7190C">
        <w:rPr>
          <w:rFonts w:eastAsia="Calibri" w:cs="Times New Roman"/>
          <w:sz w:val="24"/>
          <w:szCs w:val="24"/>
          <w:lang w:bidi="en-US"/>
        </w:rPr>
        <w:t xml:space="preserve"> Ιουλίου του 1821, από τους Τούρκους. Διδάσκεται ευρέως στα σχολεία της Κύπρου. Πρόκειται για ένα άρτια δομημένο λογοτεχνικό δημιούργημα,</w:t>
      </w:r>
      <w:r w:rsidR="00F7190C" w:rsidRPr="00F7190C">
        <w:rPr>
          <w:rFonts w:eastAsia="Calibri" w:cs="Times New Roman"/>
          <w:sz w:val="24"/>
          <w:szCs w:val="24"/>
          <w:lang w:bidi="en-US"/>
        </w:rPr>
        <w:t xml:space="preserve"> που χωρίζεται σε 24 ραψωδίες και έχει 560 δεκαπεντασύλλαβους στίχους, </w:t>
      </w:r>
      <w:r w:rsidRPr="00F7190C">
        <w:rPr>
          <w:rFonts w:eastAsia="Calibri" w:cs="Times New Roman"/>
          <w:sz w:val="24"/>
          <w:szCs w:val="24"/>
          <w:lang w:bidi="en-US"/>
        </w:rPr>
        <w:t xml:space="preserve"> γραμμένο στην</w:t>
      </w:r>
      <w:r w:rsidR="00F7190C" w:rsidRPr="00F7190C">
        <w:rPr>
          <w:rFonts w:eastAsia="Calibri" w:cs="Times New Roman"/>
          <w:sz w:val="24"/>
          <w:szCs w:val="24"/>
          <w:lang w:bidi="en-US"/>
        </w:rPr>
        <w:t xml:space="preserve"> </w:t>
      </w:r>
      <w:proofErr w:type="spellStart"/>
      <w:r w:rsidR="00F7190C" w:rsidRPr="00F7190C">
        <w:rPr>
          <w:rFonts w:eastAsia="Calibri" w:cs="Times New Roman"/>
          <w:sz w:val="24"/>
          <w:szCs w:val="24"/>
          <w:lang w:bidi="en-US"/>
        </w:rPr>
        <w:t>τοπολαλιά</w:t>
      </w:r>
      <w:proofErr w:type="spellEnd"/>
      <w:r w:rsidR="00F7190C" w:rsidRPr="00F7190C">
        <w:rPr>
          <w:rFonts w:eastAsia="Calibri" w:cs="Times New Roman"/>
          <w:sz w:val="24"/>
          <w:szCs w:val="24"/>
          <w:lang w:bidi="en-US"/>
        </w:rPr>
        <w:t xml:space="preserve"> του νησιού.</w:t>
      </w:r>
      <w:r w:rsidR="000B042B">
        <w:rPr>
          <w:rFonts w:eastAsia="Calibri" w:cs="Times New Roman"/>
          <w:sz w:val="24"/>
          <w:szCs w:val="24"/>
          <w:lang w:bidi="en-US"/>
        </w:rPr>
        <w:t xml:space="preserve"> Το έτος 2017 είναι αφιερωμένο στον Βασίλη Μιχαηλίδη με την ευκαιρία των 100 χρόνων από τον θάνατό του.</w:t>
      </w:r>
    </w:p>
    <w:p w:rsidR="009F69FC" w:rsidRPr="00F7190C" w:rsidRDefault="009F69FC" w:rsidP="00F7190C">
      <w:pPr>
        <w:ind w:left="-425" w:right="-476" w:firstLine="425"/>
        <w:rPr>
          <w:rFonts w:eastAsia="Calibri" w:cs="Times New Roman"/>
          <w:sz w:val="24"/>
          <w:szCs w:val="24"/>
          <w:lang w:bidi="en-US"/>
        </w:rPr>
      </w:pPr>
    </w:p>
    <w:p w:rsidR="007E4111" w:rsidRDefault="007E4111" w:rsidP="007E4111">
      <w:pPr>
        <w:spacing w:after="0"/>
        <w:ind w:left="-425" w:right="-476"/>
        <w:rPr>
          <w:rFonts w:eastAsia="Calibri" w:cs="Times New Roman"/>
          <w:lang w:bidi="en-US"/>
        </w:rPr>
      </w:pPr>
      <w:r w:rsidRPr="00703855">
        <w:rPr>
          <w:rFonts w:eastAsia="Calibri" w:cs="Times New Roman"/>
          <w:noProof/>
          <w:lang w:eastAsia="el-GR"/>
        </w:rPr>
        <w:drawing>
          <wp:inline distT="0" distB="0" distL="0" distR="0" wp14:anchorId="1370937D" wp14:editId="60D6CF71">
            <wp:extent cx="5921527" cy="676275"/>
            <wp:effectExtent l="0" t="0" r="3175" b="0"/>
            <wp:docPr id="1" name="Εικόνα 1" descr="C:\Users\User\Downloads\LOGOS octob 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LOGOS octob 7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5927" cy="676778"/>
                    </a:xfrm>
                    <a:prstGeom prst="rect">
                      <a:avLst/>
                    </a:prstGeom>
                    <a:noFill/>
                    <a:ln>
                      <a:noFill/>
                    </a:ln>
                  </pic:spPr>
                </pic:pic>
              </a:graphicData>
            </a:graphic>
          </wp:inline>
        </w:drawing>
      </w:r>
    </w:p>
    <w:p w:rsidR="002F7505" w:rsidRDefault="002F7505" w:rsidP="007E4111">
      <w:pPr>
        <w:spacing w:after="0"/>
        <w:ind w:left="-425" w:right="-476"/>
        <w:rPr>
          <w:rFonts w:eastAsia="Calibri" w:cs="Times New Roman"/>
          <w:lang w:bidi="en-US"/>
        </w:rPr>
      </w:pPr>
    </w:p>
    <w:p w:rsidR="002F7505" w:rsidRDefault="002F7505" w:rsidP="007E4111">
      <w:pPr>
        <w:spacing w:after="0"/>
        <w:ind w:left="-425" w:right="-476"/>
        <w:rPr>
          <w:rFonts w:eastAsia="Calibri" w:cs="Times New Roman"/>
          <w:lang w:bidi="en-US"/>
        </w:rPr>
      </w:pPr>
      <w:r>
        <w:rPr>
          <w:rFonts w:eastAsia="Calibri" w:cs="Times New Roman"/>
          <w:lang w:bidi="en-US"/>
        </w:rPr>
        <w:t>8 Οκτωβρίου 2017</w:t>
      </w:r>
    </w:p>
    <w:sectPr w:rsidR="002F7505" w:rsidSect="00EB6FAB">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41F" w:rsidRDefault="0017741F" w:rsidP="00D6191D">
      <w:pPr>
        <w:spacing w:after="0"/>
      </w:pPr>
      <w:r>
        <w:separator/>
      </w:r>
    </w:p>
  </w:endnote>
  <w:endnote w:type="continuationSeparator" w:id="0">
    <w:p w:rsidR="0017741F" w:rsidRDefault="0017741F" w:rsidP="00D619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EB6FAB" w:rsidRPr="00D6191D" w:rsidTr="00EB6FAB">
      <w:tc>
        <w:tcPr>
          <w:tcW w:w="9356" w:type="dxa"/>
          <w:gridSpan w:val="5"/>
          <w:tcBorders>
            <w:top w:val="single" w:sz="4" w:space="0" w:color="auto"/>
            <w:left w:val="nil"/>
            <w:bottom w:val="nil"/>
            <w:right w:val="nil"/>
          </w:tcBorders>
          <w:shd w:val="clear" w:color="auto" w:fill="auto"/>
          <w:vAlign w:val="center"/>
        </w:tcPr>
        <w:p w:rsidR="00EB6FAB" w:rsidRPr="00D6191D" w:rsidRDefault="000645A4" w:rsidP="00D6191D">
          <w:pPr>
            <w:spacing w:after="0"/>
            <w:jc w:val="center"/>
            <w:rPr>
              <w:rFonts w:asciiTheme="minorHAnsi" w:hAnsiTheme="minorHAnsi"/>
              <w:b/>
              <w:spacing w:val="16"/>
              <w:sz w:val="24"/>
              <w:szCs w:val="24"/>
            </w:rPr>
          </w:pPr>
          <w:r w:rsidRPr="00D6191D">
            <w:rPr>
              <w:rFonts w:asciiTheme="minorHAnsi" w:hAnsiTheme="minorHAnsi"/>
              <w:b/>
              <w:spacing w:val="16"/>
              <w:sz w:val="24"/>
              <w:szCs w:val="24"/>
            </w:rPr>
            <w:t>ΠΡΕΣΒΕΙΑ ΚΥΠΡΙΑΚΗΣ ΔΗΜΟΚΡΑΤΙΑΣ   Μορφωτικό Γραφείο  ΣΠΙΤΙ ΤΗΣ ΚΥΠΡΟΥ</w:t>
          </w:r>
        </w:p>
      </w:tc>
    </w:tr>
    <w:tr w:rsidR="00EB6FAB" w:rsidRPr="00D6191D" w:rsidTr="00EB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Δ:</w:t>
          </w:r>
          <w:r w:rsidRPr="00D6191D">
            <w:rPr>
              <w:rFonts w:asciiTheme="minorHAnsi" w:hAnsiTheme="minorHAnsi"/>
              <w:sz w:val="18"/>
              <w:szCs w:val="18"/>
            </w:rPr>
            <w:t xml:space="preserve"> Ξενοφώντος 2</w:t>
          </w:r>
          <w:r w:rsidRPr="00D6191D">
            <w:rPr>
              <w:rFonts w:asciiTheme="minorHAnsi" w:hAnsiTheme="minorHAnsi"/>
              <w:sz w:val="18"/>
              <w:szCs w:val="18"/>
              <w:vertAlign w:val="superscript"/>
            </w:rPr>
            <w:t>Α</w:t>
          </w:r>
          <w:r w:rsidRPr="00D6191D">
            <w:rPr>
              <w:rFonts w:asciiTheme="minorHAnsi" w:hAnsiTheme="minorHAnsi"/>
              <w:sz w:val="18"/>
              <w:szCs w:val="18"/>
            </w:rPr>
            <w:t>, 105 57Αθήνα</w:t>
          </w:r>
        </w:p>
      </w:tc>
      <w:tc>
        <w:tcPr>
          <w:tcW w:w="1361"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Τ:</w:t>
          </w:r>
          <w:r w:rsidRPr="00D6191D">
            <w:rPr>
              <w:rFonts w:asciiTheme="minorHAnsi" w:hAnsiTheme="minorHAnsi"/>
              <w:sz w:val="18"/>
              <w:szCs w:val="18"/>
            </w:rPr>
            <w:t xml:space="preserve"> 2103734934</w:t>
          </w:r>
        </w:p>
      </w:tc>
      <w:tc>
        <w:tcPr>
          <w:tcW w:w="1417"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F:</w:t>
          </w:r>
          <w:r w:rsidRPr="00D6191D">
            <w:rPr>
              <w:rFonts w:asciiTheme="minorHAnsi" w:hAnsiTheme="minorHAnsi"/>
              <w:sz w:val="18"/>
              <w:szCs w:val="18"/>
            </w:rPr>
            <w:t xml:space="preserve"> 2103734904</w:t>
          </w:r>
        </w:p>
      </w:tc>
      <w:tc>
        <w:tcPr>
          <w:tcW w:w="1814" w:type="dxa"/>
          <w:shd w:val="clear" w:color="auto" w:fill="auto"/>
          <w:vAlign w:val="center"/>
        </w:tcPr>
        <w:p w:rsidR="00EB6FAB" w:rsidRPr="00D6191D" w:rsidRDefault="000645A4" w:rsidP="00D6191D">
          <w:pPr>
            <w:spacing w:after="0"/>
            <w:rPr>
              <w:rFonts w:asciiTheme="minorHAnsi" w:hAnsiTheme="minorHAnsi"/>
              <w:sz w:val="18"/>
              <w:szCs w:val="18"/>
            </w:rPr>
          </w:pPr>
          <w:r w:rsidRPr="00D6191D">
            <w:rPr>
              <w:rFonts w:asciiTheme="minorHAnsi" w:hAnsiTheme="minorHAnsi"/>
              <w:b/>
              <w:sz w:val="18"/>
              <w:szCs w:val="18"/>
            </w:rPr>
            <w:t>E:</w:t>
          </w:r>
          <w:r w:rsidRPr="00D6191D">
            <w:rPr>
              <w:rFonts w:asciiTheme="minorHAnsi" w:hAnsiTheme="minorHAnsi"/>
              <w:sz w:val="18"/>
              <w:szCs w:val="18"/>
            </w:rPr>
            <w:t xml:space="preserve"> spiticy@otenet.gr</w:t>
          </w:r>
        </w:p>
      </w:tc>
      <w:tc>
        <w:tcPr>
          <w:tcW w:w="2154" w:type="dxa"/>
          <w:shd w:val="clear" w:color="auto" w:fill="auto"/>
          <w:vAlign w:val="center"/>
        </w:tcPr>
        <w:p w:rsidR="00EB6FAB" w:rsidRPr="00D6191D" w:rsidRDefault="000645A4" w:rsidP="00D6191D">
          <w:pPr>
            <w:spacing w:after="0"/>
            <w:rPr>
              <w:rFonts w:asciiTheme="minorHAnsi" w:hAnsiTheme="minorHAnsi"/>
              <w:b/>
              <w:spacing w:val="50"/>
              <w:sz w:val="18"/>
              <w:szCs w:val="18"/>
            </w:rPr>
          </w:pPr>
          <w:r w:rsidRPr="00D6191D">
            <w:rPr>
              <w:rFonts w:asciiTheme="minorHAnsi" w:hAnsiTheme="minorHAnsi"/>
              <w:b/>
              <w:sz w:val="18"/>
              <w:szCs w:val="18"/>
            </w:rPr>
            <w:t xml:space="preserve">W: </w:t>
          </w:r>
          <w:r w:rsidRPr="00D6191D">
            <w:rPr>
              <w:rFonts w:asciiTheme="minorHAnsi" w:hAnsiTheme="minorHAnsi"/>
              <w:sz w:val="18"/>
              <w:szCs w:val="18"/>
            </w:rPr>
            <w:t>www.spititiskyprou.gr</w:t>
          </w:r>
        </w:p>
      </w:tc>
    </w:tr>
  </w:tbl>
  <w:p w:rsidR="00EB6FAB" w:rsidRPr="003251F8" w:rsidRDefault="0017741F" w:rsidP="003251F8">
    <w:pPr>
      <w:pStyle w:val="a4"/>
      <w:rPr>
        <w:rFonts w:asciiTheme="minorHAnsi" w:hAnsi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41F" w:rsidRDefault="0017741F" w:rsidP="00D6191D">
      <w:pPr>
        <w:spacing w:after="0"/>
      </w:pPr>
      <w:r>
        <w:separator/>
      </w:r>
    </w:p>
  </w:footnote>
  <w:footnote w:type="continuationSeparator" w:id="0">
    <w:p w:rsidR="0017741F" w:rsidRDefault="0017741F" w:rsidP="00D6191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9" w:type="dxa"/>
      <w:tblInd w:w="-885" w:type="dxa"/>
      <w:tblLayout w:type="fixed"/>
      <w:tblLook w:val="0000" w:firstRow="0" w:lastRow="0" w:firstColumn="0" w:lastColumn="0" w:noHBand="0" w:noVBand="0"/>
    </w:tblPr>
    <w:tblGrid>
      <w:gridCol w:w="4678"/>
      <w:gridCol w:w="5421"/>
    </w:tblGrid>
    <w:tr w:rsidR="00EB6FAB" w:rsidRPr="00DD4E13" w:rsidTr="00502F0B">
      <w:trPr>
        <w:trHeight w:val="1418"/>
      </w:trPr>
      <w:tc>
        <w:tcPr>
          <w:tcW w:w="4678" w:type="dxa"/>
          <w:shd w:val="clear" w:color="auto" w:fill="auto"/>
        </w:tcPr>
        <w:p w:rsidR="00EB6FAB" w:rsidRPr="00DD4E13" w:rsidRDefault="000645A4" w:rsidP="00EB6FAB">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5707951B" wp14:editId="58F023CB">
                <wp:extent cx="762000" cy="790575"/>
                <wp:effectExtent l="0" t="0" r="0" b="952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421" w:type="dxa"/>
          <w:shd w:val="clear" w:color="auto" w:fill="auto"/>
        </w:tcPr>
        <w:p w:rsidR="00EB6FAB" w:rsidRPr="00DD4E13" w:rsidRDefault="00F84DBC" w:rsidP="00EB6FAB">
          <w:pPr>
            <w:jc w:val="right"/>
            <w:rPr>
              <w:rFonts w:ascii="Times New Roman" w:hAnsi="Times New Roman"/>
              <w:sz w:val="24"/>
              <w:szCs w:val="24"/>
              <w:vertAlign w:val="superscript"/>
            </w:rPr>
          </w:pPr>
          <w:r w:rsidRPr="001E697A">
            <w:rPr>
              <w:rFonts w:ascii="Times New Roman" w:hAnsi="Times New Roman"/>
              <w:noProof/>
              <w:sz w:val="24"/>
              <w:szCs w:val="24"/>
              <w:lang w:eastAsia="el-GR"/>
            </w:rPr>
            <w:drawing>
              <wp:inline distT="0" distB="0" distL="0" distR="0">
                <wp:extent cx="1123950" cy="809625"/>
                <wp:effectExtent l="0" t="0" r="0" b="9525"/>
                <wp:docPr id="13" name="Εικόνα 13"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809625"/>
                        </a:xfrm>
                        <a:prstGeom prst="rect">
                          <a:avLst/>
                        </a:prstGeom>
                        <a:noFill/>
                        <a:ln>
                          <a:noFill/>
                        </a:ln>
                      </pic:spPr>
                    </pic:pic>
                  </a:graphicData>
                </a:graphic>
              </wp:inline>
            </w:drawing>
          </w:r>
        </w:p>
      </w:tc>
    </w:tr>
  </w:tbl>
  <w:p w:rsidR="00EB6FAB" w:rsidRDefault="0017741F" w:rsidP="00EB6FA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1D"/>
    <w:rsid w:val="00016135"/>
    <w:rsid w:val="000645A4"/>
    <w:rsid w:val="0006752A"/>
    <w:rsid w:val="00094E43"/>
    <w:rsid w:val="000A087A"/>
    <w:rsid w:val="000B042B"/>
    <w:rsid w:val="000B6277"/>
    <w:rsid w:val="00152D4E"/>
    <w:rsid w:val="0017741F"/>
    <w:rsid w:val="001C5132"/>
    <w:rsid w:val="00274121"/>
    <w:rsid w:val="002758F9"/>
    <w:rsid w:val="002F7505"/>
    <w:rsid w:val="003251F8"/>
    <w:rsid w:val="003815F3"/>
    <w:rsid w:val="003D21E6"/>
    <w:rsid w:val="003E04E8"/>
    <w:rsid w:val="00417181"/>
    <w:rsid w:val="00486B4E"/>
    <w:rsid w:val="00487104"/>
    <w:rsid w:val="004E365F"/>
    <w:rsid w:val="00500A0E"/>
    <w:rsid w:val="00502F0B"/>
    <w:rsid w:val="00520B1C"/>
    <w:rsid w:val="0052731C"/>
    <w:rsid w:val="0059716F"/>
    <w:rsid w:val="005E330A"/>
    <w:rsid w:val="00655D2A"/>
    <w:rsid w:val="006B515D"/>
    <w:rsid w:val="006D1B2E"/>
    <w:rsid w:val="006F2F41"/>
    <w:rsid w:val="007013A1"/>
    <w:rsid w:val="00703855"/>
    <w:rsid w:val="007900C3"/>
    <w:rsid w:val="007C11B1"/>
    <w:rsid w:val="007E4111"/>
    <w:rsid w:val="0082322B"/>
    <w:rsid w:val="008F31D8"/>
    <w:rsid w:val="009018C6"/>
    <w:rsid w:val="00923932"/>
    <w:rsid w:val="0092542C"/>
    <w:rsid w:val="009D325A"/>
    <w:rsid w:val="009F69FC"/>
    <w:rsid w:val="00A01866"/>
    <w:rsid w:val="00A32E05"/>
    <w:rsid w:val="00A84A4E"/>
    <w:rsid w:val="00AF2415"/>
    <w:rsid w:val="00B52393"/>
    <w:rsid w:val="00B823C4"/>
    <w:rsid w:val="00BB40EA"/>
    <w:rsid w:val="00BF1462"/>
    <w:rsid w:val="00C4243E"/>
    <w:rsid w:val="00C524BD"/>
    <w:rsid w:val="00CB7A55"/>
    <w:rsid w:val="00CD1A25"/>
    <w:rsid w:val="00CD57B1"/>
    <w:rsid w:val="00D45274"/>
    <w:rsid w:val="00D6191D"/>
    <w:rsid w:val="00DA457A"/>
    <w:rsid w:val="00E15421"/>
    <w:rsid w:val="00E74646"/>
    <w:rsid w:val="00F22B6C"/>
    <w:rsid w:val="00F7190C"/>
    <w:rsid w:val="00F84D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98FD20-8207-4CA0-9458-EAED0862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191D"/>
    <w:pPr>
      <w:tabs>
        <w:tab w:val="center" w:pos="4153"/>
        <w:tab w:val="right" w:pos="8306"/>
      </w:tabs>
      <w:spacing w:after="0"/>
      <w:jc w:val="left"/>
    </w:pPr>
    <w:rPr>
      <w:rFonts w:ascii="Calibri" w:eastAsia="Calibri" w:hAnsi="Calibri" w:cs="Times New Roman"/>
      <w:lang w:val="en-US" w:bidi="en-US"/>
    </w:rPr>
  </w:style>
  <w:style w:type="character" w:customStyle="1" w:styleId="Char">
    <w:name w:val="Κεφαλίδα Char"/>
    <w:basedOn w:val="a0"/>
    <w:link w:val="a3"/>
    <w:uiPriority w:val="99"/>
    <w:rsid w:val="00D6191D"/>
    <w:rPr>
      <w:rFonts w:ascii="Calibri" w:eastAsia="Calibri" w:hAnsi="Calibri" w:cs="Times New Roman"/>
      <w:lang w:val="en-US" w:bidi="en-US"/>
    </w:rPr>
  </w:style>
  <w:style w:type="paragraph" w:styleId="a4">
    <w:name w:val="footer"/>
    <w:basedOn w:val="a"/>
    <w:link w:val="Char0"/>
    <w:uiPriority w:val="99"/>
    <w:unhideWhenUsed/>
    <w:rsid w:val="00D6191D"/>
    <w:pPr>
      <w:tabs>
        <w:tab w:val="center" w:pos="4153"/>
        <w:tab w:val="right" w:pos="8306"/>
      </w:tabs>
      <w:spacing w:after="0"/>
      <w:jc w:val="left"/>
    </w:pPr>
    <w:rPr>
      <w:rFonts w:ascii="Calibri" w:eastAsia="Calibri" w:hAnsi="Calibri" w:cs="Times New Roman"/>
      <w:lang w:val="en-US" w:bidi="en-US"/>
    </w:rPr>
  </w:style>
  <w:style w:type="character" w:customStyle="1" w:styleId="Char0">
    <w:name w:val="Υποσέλιδο Char"/>
    <w:basedOn w:val="a0"/>
    <w:link w:val="a4"/>
    <w:uiPriority w:val="99"/>
    <w:rsid w:val="00D6191D"/>
    <w:rPr>
      <w:rFonts w:ascii="Calibri" w:eastAsia="Calibri" w:hAnsi="Calibri" w:cs="Times New Roman"/>
      <w:lang w:val="en-US" w:bidi="en-US"/>
    </w:rPr>
  </w:style>
  <w:style w:type="character" w:styleId="-">
    <w:name w:val="Hyperlink"/>
    <w:basedOn w:val="a0"/>
    <w:uiPriority w:val="99"/>
    <w:unhideWhenUsed/>
    <w:rsid w:val="00CD57B1"/>
    <w:rPr>
      <w:color w:val="0563C1" w:themeColor="hyperlink"/>
      <w:u w:val="single"/>
    </w:rPr>
  </w:style>
  <w:style w:type="paragraph" w:styleId="a5">
    <w:name w:val="Balloon Text"/>
    <w:basedOn w:val="a"/>
    <w:link w:val="Char1"/>
    <w:uiPriority w:val="99"/>
    <w:semiHidden/>
    <w:unhideWhenUsed/>
    <w:rsid w:val="00F84DBC"/>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F84DBC"/>
    <w:rPr>
      <w:rFonts w:ascii="Segoe UI" w:hAnsi="Segoe UI" w:cs="Segoe UI"/>
      <w:sz w:val="18"/>
      <w:szCs w:val="18"/>
    </w:rPr>
  </w:style>
  <w:style w:type="character" w:styleId="-0">
    <w:name w:val="FollowedHyperlink"/>
    <w:basedOn w:val="a0"/>
    <w:uiPriority w:val="99"/>
    <w:semiHidden/>
    <w:unhideWhenUsed/>
    <w:rsid w:val="009D32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06909">
      <w:bodyDiv w:val="1"/>
      <w:marLeft w:val="0"/>
      <w:marRight w:val="0"/>
      <w:marTop w:val="0"/>
      <w:marBottom w:val="0"/>
      <w:divBdr>
        <w:top w:val="none" w:sz="0" w:space="0" w:color="auto"/>
        <w:left w:val="none" w:sz="0" w:space="0" w:color="auto"/>
        <w:bottom w:val="none" w:sz="0" w:space="0" w:color="auto"/>
        <w:right w:val="none" w:sz="0" w:space="0" w:color="auto"/>
      </w:divBdr>
    </w:div>
    <w:div w:id="716314398">
      <w:bodyDiv w:val="1"/>
      <w:marLeft w:val="0"/>
      <w:marRight w:val="0"/>
      <w:marTop w:val="0"/>
      <w:marBottom w:val="0"/>
      <w:divBdr>
        <w:top w:val="none" w:sz="0" w:space="0" w:color="auto"/>
        <w:left w:val="none" w:sz="0" w:space="0" w:color="auto"/>
        <w:bottom w:val="none" w:sz="0" w:space="0" w:color="auto"/>
        <w:right w:val="none" w:sz="0" w:space="0" w:color="auto"/>
      </w:divBdr>
    </w:div>
    <w:div w:id="1043989639">
      <w:bodyDiv w:val="1"/>
      <w:marLeft w:val="0"/>
      <w:marRight w:val="0"/>
      <w:marTop w:val="0"/>
      <w:marBottom w:val="0"/>
      <w:divBdr>
        <w:top w:val="none" w:sz="0" w:space="0" w:color="auto"/>
        <w:left w:val="none" w:sz="0" w:space="0" w:color="auto"/>
        <w:bottom w:val="none" w:sz="0" w:space="0" w:color="auto"/>
        <w:right w:val="none" w:sz="0" w:space="0" w:color="auto"/>
      </w:divBdr>
      <w:divsChild>
        <w:div w:id="1991790032">
          <w:marLeft w:val="0"/>
          <w:marRight w:val="0"/>
          <w:marTop w:val="0"/>
          <w:marBottom w:val="0"/>
          <w:divBdr>
            <w:top w:val="none" w:sz="0" w:space="0" w:color="auto"/>
            <w:left w:val="none" w:sz="0" w:space="0" w:color="auto"/>
            <w:bottom w:val="none" w:sz="0" w:space="0" w:color="auto"/>
            <w:right w:val="none" w:sz="0" w:space="0" w:color="auto"/>
          </w:divBdr>
        </w:div>
        <w:div w:id="1145320410">
          <w:marLeft w:val="0"/>
          <w:marRight w:val="0"/>
          <w:marTop w:val="0"/>
          <w:marBottom w:val="0"/>
          <w:divBdr>
            <w:top w:val="none" w:sz="0" w:space="0" w:color="auto"/>
            <w:left w:val="none" w:sz="0" w:space="0" w:color="auto"/>
            <w:bottom w:val="none" w:sz="0" w:space="0" w:color="auto"/>
            <w:right w:val="none" w:sz="0" w:space="0" w:color="auto"/>
          </w:divBdr>
        </w:div>
      </w:divsChild>
    </w:div>
    <w:div w:id="1715155779">
      <w:bodyDiv w:val="1"/>
      <w:marLeft w:val="0"/>
      <w:marRight w:val="0"/>
      <w:marTop w:val="0"/>
      <w:marBottom w:val="0"/>
      <w:divBdr>
        <w:top w:val="none" w:sz="0" w:space="0" w:color="auto"/>
        <w:left w:val="none" w:sz="0" w:space="0" w:color="auto"/>
        <w:bottom w:val="none" w:sz="0" w:space="0" w:color="auto"/>
        <w:right w:val="none" w:sz="0" w:space="0" w:color="auto"/>
      </w:divBdr>
      <w:divsChild>
        <w:div w:id="1304893322">
          <w:marLeft w:val="0"/>
          <w:marRight w:val="0"/>
          <w:marTop w:val="0"/>
          <w:marBottom w:val="0"/>
          <w:divBdr>
            <w:top w:val="none" w:sz="0" w:space="0" w:color="auto"/>
            <w:left w:val="none" w:sz="0" w:space="0" w:color="auto"/>
            <w:bottom w:val="none" w:sz="0" w:space="0" w:color="auto"/>
            <w:right w:val="none" w:sz="0" w:space="0" w:color="auto"/>
          </w:divBdr>
        </w:div>
        <w:div w:id="167139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2866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2017-10-09T09:52:00Z</cp:lastPrinted>
  <dcterms:created xsi:type="dcterms:W3CDTF">2017-10-09T09:53:00Z</dcterms:created>
  <dcterms:modified xsi:type="dcterms:W3CDTF">2017-10-09T09:53:00Z</dcterms:modified>
</cp:coreProperties>
</file>