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A09" w:rsidRDefault="000F5A09" w:rsidP="000F5A09">
      <w:pPr>
        <w:pStyle w:val="Web"/>
        <w:shd w:val="clear" w:color="auto" w:fill="FFFFFF"/>
        <w:spacing w:before="0" w:beforeAutospacing="0" w:after="0" w:afterAutospacing="0"/>
      </w:pPr>
      <w:r>
        <w:rPr>
          <w:rFonts w:ascii="Calibri" w:hAnsi="Calibri"/>
          <w:b/>
          <w:bCs/>
          <w:sz w:val="22"/>
          <w:szCs w:val="22"/>
        </w:rPr>
        <w:t>Δελτίο Τύπου</w:t>
      </w:r>
    </w:p>
    <w:p w:rsidR="000F5A09" w:rsidRDefault="000F5A09" w:rsidP="000F5A09">
      <w:pPr>
        <w:pStyle w:val="Web"/>
        <w:shd w:val="clear" w:color="auto" w:fill="FFFFFF"/>
        <w:spacing w:before="0" w:beforeAutospacing="0" w:after="0" w:afterAutospacing="0"/>
      </w:pPr>
      <w:r>
        <w:rPr>
          <w:rFonts w:ascii="Calibri" w:hAnsi="Calibri"/>
          <w:sz w:val="22"/>
          <w:szCs w:val="22"/>
        </w:rPr>
        <w:t>Αθήνα, 7 Μαΐου 2016</w:t>
      </w:r>
    </w:p>
    <w:p w:rsidR="000F5A09" w:rsidRDefault="000F5A09" w:rsidP="000F5A09">
      <w:pPr>
        <w:pStyle w:val="Web"/>
        <w:shd w:val="clear" w:color="auto" w:fill="FFFFFF"/>
        <w:spacing w:before="0" w:beforeAutospacing="0" w:after="0" w:afterAutospacing="0"/>
      </w:pPr>
      <w:r>
        <w:rPr>
          <w:rFonts w:ascii="Calibri" w:hAnsi="Calibri"/>
          <w:sz w:val="2"/>
          <w:szCs w:val="2"/>
        </w:rPr>
        <w:t> </w:t>
      </w:r>
    </w:p>
    <w:p w:rsidR="000F5A09" w:rsidRDefault="000F5A09" w:rsidP="000F5A09">
      <w:pPr>
        <w:pStyle w:val="Web"/>
        <w:shd w:val="clear" w:color="auto" w:fill="FFFFFF"/>
        <w:jc w:val="center"/>
      </w:pPr>
      <w:r>
        <w:rPr>
          <w:rStyle w:val="yiv1091002576"/>
          <w:b/>
          <w:bCs/>
          <w:i/>
          <w:iCs/>
          <w:sz w:val="28"/>
          <w:szCs w:val="28"/>
        </w:rPr>
        <w:t> </w:t>
      </w:r>
    </w:p>
    <w:p w:rsidR="000F5A09" w:rsidRDefault="000F5A09" w:rsidP="000F5A09">
      <w:pPr>
        <w:pStyle w:val="Web"/>
        <w:shd w:val="clear" w:color="auto" w:fill="FFFFFF"/>
        <w:jc w:val="center"/>
      </w:pPr>
      <w:r>
        <w:rPr>
          <w:rStyle w:val="yiv1091002576"/>
          <w:rFonts w:ascii="Calibri" w:hAnsi="Calibri"/>
          <w:b/>
          <w:bCs/>
          <w:i/>
          <w:iCs/>
          <w:sz w:val="28"/>
          <w:szCs w:val="28"/>
        </w:rPr>
        <w:t xml:space="preserve">Χρήστος </w:t>
      </w:r>
      <w:proofErr w:type="spellStart"/>
      <w:r>
        <w:rPr>
          <w:rStyle w:val="yiv1091002576"/>
          <w:rFonts w:ascii="Calibri" w:hAnsi="Calibri"/>
          <w:b/>
          <w:bCs/>
          <w:i/>
          <w:iCs/>
          <w:sz w:val="28"/>
          <w:szCs w:val="28"/>
        </w:rPr>
        <w:t>Σίκκης</w:t>
      </w:r>
      <w:proofErr w:type="spellEnd"/>
    </w:p>
    <w:p w:rsidR="000F5A09" w:rsidRDefault="000F5A09" w:rsidP="000F5A09">
      <w:pPr>
        <w:pStyle w:val="Web"/>
        <w:shd w:val="clear" w:color="auto" w:fill="FFFFFF"/>
        <w:jc w:val="center"/>
      </w:pPr>
      <w:r>
        <w:rPr>
          <w:rStyle w:val="yiv1091002576"/>
          <w:rFonts w:ascii="Calibri" w:hAnsi="Calibri"/>
          <w:b/>
          <w:bCs/>
          <w:i/>
          <w:iCs/>
          <w:sz w:val="28"/>
          <w:szCs w:val="28"/>
        </w:rPr>
        <w:t>«ένα καράβι φορτωμένο με τραγούδια από την Κύπρο, το Αιγαίο και τη Σμύρνη»</w:t>
      </w:r>
    </w:p>
    <w:p w:rsidR="000F5A09" w:rsidRDefault="000F5A09" w:rsidP="000F5A09">
      <w:pPr>
        <w:pStyle w:val="Web"/>
        <w:shd w:val="clear" w:color="auto" w:fill="FFFFFF"/>
        <w:jc w:val="center"/>
      </w:pPr>
      <w:r>
        <w:rPr>
          <w:color w:val="000000"/>
          <w:sz w:val="32"/>
          <w:szCs w:val="32"/>
          <w:shd w:val="clear" w:color="auto" w:fill="FFFFFF"/>
        </w:rPr>
        <w:t> </w:t>
      </w:r>
    </w:p>
    <w:p w:rsidR="000F5A09" w:rsidRDefault="000F5A09" w:rsidP="000F5A09">
      <w:pPr>
        <w:pStyle w:val="Web"/>
        <w:shd w:val="clear" w:color="auto" w:fill="FFFFFF"/>
        <w:jc w:val="both"/>
      </w:pPr>
      <w:r>
        <w:rPr>
          <w:rFonts w:ascii="Calibri" w:hAnsi="Calibri"/>
        </w:rPr>
        <w:t xml:space="preserve">Ο </w:t>
      </w:r>
      <w:r>
        <w:rPr>
          <w:rFonts w:ascii="Calibri" w:hAnsi="Calibri"/>
          <w:b/>
          <w:bCs/>
        </w:rPr>
        <w:t xml:space="preserve">Χρήστος </w:t>
      </w:r>
      <w:proofErr w:type="spellStart"/>
      <w:r>
        <w:rPr>
          <w:rFonts w:ascii="Calibri" w:hAnsi="Calibri"/>
          <w:b/>
          <w:bCs/>
        </w:rPr>
        <w:t>Σίκκης</w:t>
      </w:r>
      <w:proofErr w:type="spellEnd"/>
      <w:r>
        <w:rPr>
          <w:rFonts w:ascii="Calibri" w:hAnsi="Calibri"/>
        </w:rPr>
        <w:t xml:space="preserve">, ίσως ο σημαντικότερος εκπρόσωπος της κυπριακής παραδοσιακής μουσικής τα τελευταία 30 χρόνια, έρχεται «με ένα καράβι φορτωμένο με τραγούδια» στο </w:t>
      </w:r>
      <w:r>
        <w:rPr>
          <w:rFonts w:ascii="Calibri" w:hAnsi="Calibri"/>
          <w:b/>
          <w:bCs/>
        </w:rPr>
        <w:t>«Πέραν, το καφέ αμάν της πόλης»</w:t>
      </w:r>
      <w:r>
        <w:rPr>
          <w:rFonts w:ascii="Calibri" w:hAnsi="Calibri"/>
        </w:rPr>
        <w:t xml:space="preserve"> την </w:t>
      </w:r>
      <w:r>
        <w:rPr>
          <w:rFonts w:ascii="Calibri" w:hAnsi="Calibri"/>
          <w:b/>
          <w:bCs/>
        </w:rPr>
        <w:t>Κυριακή 15 Μαΐου</w:t>
      </w:r>
      <w:r>
        <w:rPr>
          <w:rFonts w:ascii="Calibri" w:hAnsi="Calibri"/>
        </w:rPr>
        <w:t xml:space="preserve">, στις </w:t>
      </w:r>
      <w:r>
        <w:rPr>
          <w:rFonts w:ascii="Calibri" w:hAnsi="Calibri"/>
          <w:b/>
          <w:bCs/>
        </w:rPr>
        <w:t>τρεις το μεσημέρι</w:t>
      </w:r>
      <w:r>
        <w:rPr>
          <w:rFonts w:ascii="Calibri" w:hAnsi="Calibri"/>
        </w:rPr>
        <w:t xml:space="preserve">, για να μας ταξιδέψει από τη Μικρά Ασία στα Δωδεκάνησα και από την Κρήτη στην Κύπρο. </w:t>
      </w:r>
    </w:p>
    <w:p w:rsidR="000F5A09" w:rsidRDefault="000F5A09" w:rsidP="000F5A09">
      <w:pPr>
        <w:pStyle w:val="Web"/>
        <w:shd w:val="clear" w:color="auto" w:fill="FFFFFF"/>
        <w:spacing w:before="0" w:beforeAutospacing="0" w:after="0" w:afterAutospacing="0"/>
        <w:jc w:val="both"/>
      </w:pPr>
      <w:r>
        <w:rPr>
          <w:rFonts w:ascii="Calibri" w:hAnsi="Calibri"/>
        </w:rPr>
        <w:t>Παίρνουν μέρος οι μουσικοί:</w:t>
      </w:r>
      <w:r>
        <w:rPr>
          <w:rFonts w:ascii="Calibri" w:hAnsi="Calibri"/>
          <w:b/>
          <w:bCs/>
        </w:rPr>
        <w:t xml:space="preserve"> Κώστας </w:t>
      </w:r>
      <w:proofErr w:type="spellStart"/>
      <w:r>
        <w:rPr>
          <w:rFonts w:ascii="Calibri" w:hAnsi="Calibri"/>
          <w:b/>
          <w:bCs/>
        </w:rPr>
        <w:t>Κίκιλης</w:t>
      </w:r>
      <w:proofErr w:type="spellEnd"/>
      <w:r>
        <w:rPr>
          <w:rFonts w:ascii="Calibri" w:hAnsi="Calibri"/>
        </w:rPr>
        <w:t xml:space="preserve"> (βιολί), </w:t>
      </w:r>
      <w:r>
        <w:rPr>
          <w:rFonts w:ascii="Calibri" w:hAnsi="Calibri"/>
          <w:b/>
          <w:bCs/>
        </w:rPr>
        <w:t xml:space="preserve">Στέλιος </w:t>
      </w:r>
      <w:proofErr w:type="spellStart"/>
      <w:r>
        <w:rPr>
          <w:rFonts w:ascii="Calibri" w:hAnsi="Calibri"/>
          <w:b/>
          <w:bCs/>
        </w:rPr>
        <w:t>Κατσιάνης</w:t>
      </w:r>
      <w:proofErr w:type="spellEnd"/>
      <w:r>
        <w:rPr>
          <w:rFonts w:ascii="Calibri" w:hAnsi="Calibri"/>
        </w:rPr>
        <w:t xml:space="preserve"> (λαούτο), </w:t>
      </w:r>
      <w:r>
        <w:rPr>
          <w:rFonts w:ascii="Calibri" w:hAnsi="Calibri"/>
          <w:b/>
          <w:bCs/>
        </w:rPr>
        <w:t xml:space="preserve">Μαρία </w:t>
      </w:r>
      <w:proofErr w:type="spellStart"/>
      <w:r>
        <w:rPr>
          <w:rFonts w:ascii="Calibri" w:hAnsi="Calibri"/>
          <w:b/>
          <w:bCs/>
        </w:rPr>
        <w:t>Θεοφανίδου</w:t>
      </w:r>
      <w:proofErr w:type="spellEnd"/>
      <w:r>
        <w:rPr>
          <w:rFonts w:ascii="Calibri" w:hAnsi="Calibri"/>
        </w:rPr>
        <w:t xml:space="preserve"> (πολίτικο λαούτο-τραγούδι) και </w:t>
      </w:r>
      <w:r>
        <w:rPr>
          <w:rFonts w:ascii="Calibri" w:hAnsi="Calibri"/>
          <w:b/>
          <w:bCs/>
        </w:rPr>
        <w:t xml:space="preserve">Ανδρέας </w:t>
      </w:r>
      <w:proofErr w:type="spellStart"/>
      <w:r>
        <w:rPr>
          <w:rFonts w:ascii="Calibri" w:hAnsi="Calibri"/>
          <w:b/>
          <w:bCs/>
        </w:rPr>
        <w:t>Σίκκης</w:t>
      </w:r>
      <w:proofErr w:type="spellEnd"/>
      <w:r>
        <w:rPr>
          <w:rFonts w:ascii="Calibri" w:hAnsi="Calibri"/>
        </w:rPr>
        <w:t xml:space="preserve"> (</w:t>
      </w:r>
      <w:proofErr w:type="spellStart"/>
      <w:r>
        <w:rPr>
          <w:rFonts w:ascii="Calibri" w:hAnsi="Calibri"/>
        </w:rPr>
        <w:t>νέυ</w:t>
      </w:r>
      <w:proofErr w:type="spellEnd"/>
      <w:r>
        <w:rPr>
          <w:rFonts w:ascii="Calibri" w:hAnsi="Calibri"/>
        </w:rPr>
        <w:t>-φλογέρες-κρουστά).</w:t>
      </w:r>
    </w:p>
    <w:p w:rsidR="000F5A09" w:rsidRDefault="000F5A09" w:rsidP="000F5A09">
      <w:pPr>
        <w:pStyle w:val="Web"/>
        <w:shd w:val="clear" w:color="auto" w:fill="FFFFFF"/>
        <w:spacing w:before="0" w:beforeAutospacing="0" w:after="0" w:afterAutospacing="0"/>
        <w:jc w:val="both"/>
      </w:pPr>
      <w:r>
        <w:rPr>
          <w:rFonts w:ascii="Calibri" w:hAnsi="Calibri"/>
        </w:rPr>
        <w:t xml:space="preserve">Φιλική συμμετοχή σε </w:t>
      </w:r>
      <w:proofErr w:type="spellStart"/>
      <w:r>
        <w:rPr>
          <w:rFonts w:ascii="Calibri" w:hAnsi="Calibri"/>
        </w:rPr>
        <w:t>οριένταλ</w:t>
      </w:r>
      <w:proofErr w:type="spellEnd"/>
      <w:r>
        <w:rPr>
          <w:rFonts w:ascii="Calibri" w:hAnsi="Calibri"/>
        </w:rPr>
        <w:t xml:space="preserve"> χορό η </w:t>
      </w:r>
      <w:r>
        <w:rPr>
          <w:rFonts w:ascii="Calibri" w:hAnsi="Calibri"/>
          <w:b/>
          <w:bCs/>
        </w:rPr>
        <w:t>Γεωργία Σκουλαρίκου</w:t>
      </w:r>
      <w:r>
        <w:rPr>
          <w:rFonts w:ascii="Calibri" w:hAnsi="Calibri"/>
        </w:rPr>
        <w:t>.</w:t>
      </w:r>
    </w:p>
    <w:p w:rsidR="000F5A09" w:rsidRDefault="000F5A09" w:rsidP="000F5A09">
      <w:pPr>
        <w:pStyle w:val="Web"/>
        <w:shd w:val="clear" w:color="auto" w:fill="FFFFFF"/>
        <w:jc w:val="both"/>
      </w:pPr>
      <w:r>
        <w:rPr>
          <w:rFonts w:ascii="Calibri" w:hAnsi="Calibri"/>
        </w:rPr>
        <w:t xml:space="preserve">Ο Κύπριος μελετητής της παραδοσιακής μουσικής και τραγουδιστής γεννήθηκε στην </w:t>
      </w:r>
      <w:proofErr w:type="spellStart"/>
      <w:r>
        <w:rPr>
          <w:rFonts w:ascii="Calibri" w:hAnsi="Calibri"/>
        </w:rPr>
        <w:t>Αραδίππου</w:t>
      </w:r>
      <w:proofErr w:type="spellEnd"/>
      <w:r>
        <w:rPr>
          <w:rFonts w:ascii="Calibri" w:hAnsi="Calibri"/>
        </w:rPr>
        <w:t xml:space="preserve"> κοντά στην Λάρνακα. Σπούδασε στην Παιδαγωγική Ακαδημία της Κύπρου και εργάστηκε σαν δάσκαλος για δύο χρόνια στην Κύπρο. Το 1971 ήρθε στην Αθήνα. Παράλληλα με τις μουσικές του σπουδές στο Εθνικό Ωδείο, άρχισε να τραγουδάει στο ελληνικό ραδιόφωνο και στην τηλεόραση παραδοσιακά τραγούδια της πατρίδας του. Από το 1973 συμμετέχει σε συναυλίες σε χωριά και πόλεις της Ελλάδας και του εξωτερικού. Στην προσωπική του δισκογραφία ανήκουν οι δίσκοι: Ώρα Καλή (1987), Τραγούδια από την Κύπρο (1990), Κύπρος της Γης Παράδεισος (1993), Έλληνες Ακρίτες (1998), και Φύσα Βοριά μου (2007).</w:t>
      </w:r>
    </w:p>
    <w:p w:rsidR="000F5A09" w:rsidRDefault="000F5A09" w:rsidP="008D4F5D">
      <w:pPr>
        <w:pStyle w:val="yiv1091002576msonormal"/>
        <w:shd w:val="clear" w:color="auto" w:fill="FFFFFF"/>
        <w:spacing w:before="0" w:beforeAutospacing="0" w:after="0" w:afterAutospacing="0"/>
      </w:pPr>
      <w:r>
        <w:rPr>
          <w:rStyle w:val="yiv1091002576"/>
          <w:rFonts w:ascii="Calibri" w:hAnsi="Calibri"/>
        </w:rPr>
        <w:t xml:space="preserve">Είσοδος: Τραπέζι: 6,00 ευρώ/άτομο. </w:t>
      </w:r>
    </w:p>
    <w:p w:rsidR="000F5A09" w:rsidRDefault="000F5A09" w:rsidP="008D4F5D">
      <w:pPr>
        <w:pStyle w:val="yiv1091002576msonormal"/>
        <w:shd w:val="clear" w:color="auto" w:fill="FFFFFF"/>
        <w:spacing w:before="0" w:beforeAutospacing="0" w:after="0" w:afterAutospacing="0"/>
      </w:pPr>
      <w:r>
        <w:rPr>
          <w:rStyle w:val="yiv1091002576"/>
          <w:rFonts w:ascii="Calibri" w:hAnsi="Calibri"/>
        </w:rPr>
        <w:t xml:space="preserve">Πληροφορίες στο σύνδεσμο: </w:t>
      </w:r>
      <w:hyperlink r:id="rId4" w:tgtFrame="_blank" w:history="1">
        <w:r>
          <w:rPr>
            <w:rStyle w:val="-"/>
            <w:rFonts w:ascii="Calibri" w:hAnsi="Calibri"/>
          </w:rPr>
          <w:t>http://peran.gr/mousiko-imerologio/716-/event_details</w:t>
        </w:r>
      </w:hyperlink>
      <w:r>
        <w:rPr>
          <w:rStyle w:val="yiv1091002576"/>
          <w:rFonts w:ascii="Calibri" w:hAnsi="Calibri"/>
        </w:rPr>
        <w:t xml:space="preserve"> </w:t>
      </w:r>
    </w:p>
    <w:p w:rsidR="000F5A09" w:rsidRDefault="000F5A09" w:rsidP="008D4F5D">
      <w:pPr>
        <w:pStyle w:val="yiv1091002576msonormal"/>
        <w:shd w:val="clear" w:color="auto" w:fill="FFFFFF"/>
        <w:spacing w:before="0" w:beforeAutospacing="0" w:after="0" w:afterAutospacing="0"/>
      </w:pPr>
      <w:r>
        <w:rPr>
          <w:rStyle w:val="yiv1091002576"/>
          <w:rFonts w:ascii="Calibri" w:hAnsi="Calibri"/>
        </w:rPr>
        <w:t> </w:t>
      </w:r>
    </w:p>
    <w:p w:rsidR="000F5A09" w:rsidRDefault="000F5A09" w:rsidP="008D4F5D">
      <w:pPr>
        <w:pStyle w:val="yiv1091002576msonormal"/>
        <w:shd w:val="clear" w:color="auto" w:fill="FFFFFF"/>
        <w:spacing w:before="0" w:beforeAutospacing="0" w:after="0" w:afterAutospacing="0"/>
      </w:pPr>
      <w:r>
        <w:rPr>
          <w:rStyle w:val="yiv1091002576"/>
          <w:rFonts w:ascii="Calibri" w:hAnsi="Calibri"/>
        </w:rPr>
        <w:t>Κρατήσεις: 210-25.33.896</w:t>
      </w:r>
    </w:p>
    <w:p w:rsidR="000F5A09" w:rsidRDefault="000F5A09" w:rsidP="008D4F5D">
      <w:pPr>
        <w:pStyle w:val="yiv1091002576msonormal"/>
        <w:shd w:val="clear" w:color="auto" w:fill="FFFFFF"/>
        <w:spacing w:before="0" w:beforeAutospacing="0" w:after="0" w:afterAutospacing="0"/>
      </w:pPr>
      <w:r>
        <w:t> </w:t>
      </w:r>
    </w:p>
    <w:p w:rsidR="000F5A09" w:rsidRDefault="000F5A09" w:rsidP="008D4F5D">
      <w:pPr>
        <w:pStyle w:val="yiv1091002576msonormal"/>
        <w:shd w:val="clear" w:color="auto" w:fill="FFFFFF"/>
        <w:spacing w:before="0" w:beforeAutospacing="0" w:after="0" w:afterAutospacing="0" w:line="276" w:lineRule="auto"/>
      </w:pPr>
      <w:r>
        <w:rPr>
          <w:rFonts w:ascii="Calibri" w:hAnsi="Calibri"/>
          <w:color w:val="000000"/>
        </w:rPr>
        <w:t>«Πέραν, το καφέ αμάν της πόλης»</w:t>
      </w:r>
    </w:p>
    <w:p w:rsidR="000F5A09" w:rsidRDefault="000F5A09" w:rsidP="008D4F5D">
      <w:pPr>
        <w:pStyle w:val="Web"/>
        <w:shd w:val="clear" w:color="auto" w:fill="FFFFFF"/>
        <w:spacing w:after="0" w:afterAutospacing="0"/>
        <w:ind w:right="1701"/>
      </w:pPr>
      <w:r>
        <w:rPr>
          <w:rFonts w:ascii="Calibri" w:hAnsi="Calibri"/>
          <w:shd w:val="clear" w:color="auto" w:fill="FFFFFF"/>
        </w:rPr>
        <w:t>Λεωφόρος  Δεκελείας 20,  Νέα Χαλκηδόνα</w:t>
      </w:r>
    </w:p>
    <w:p w:rsidR="000F5A09" w:rsidRDefault="000F5A09" w:rsidP="008D4F5D">
      <w:pPr>
        <w:pStyle w:val="Web"/>
        <w:shd w:val="clear" w:color="auto" w:fill="FFFFFF"/>
        <w:spacing w:after="0" w:afterAutospacing="0"/>
        <w:ind w:right="1701"/>
      </w:pPr>
      <w:hyperlink r:id="rId5" w:tgtFrame="_blank" w:history="1">
        <w:r>
          <w:rPr>
            <w:rStyle w:val="-"/>
            <w:rFonts w:ascii="Calibri" w:hAnsi="Calibri"/>
            <w:u w:val="none"/>
            <w:lang w:val="en-US"/>
          </w:rPr>
          <w:t>http</w:t>
        </w:r>
        <w:r>
          <w:rPr>
            <w:rStyle w:val="-"/>
            <w:rFonts w:ascii="Calibri" w:hAnsi="Calibri"/>
            <w:u w:val="none"/>
          </w:rPr>
          <w:t>://</w:t>
        </w:r>
        <w:r>
          <w:rPr>
            <w:rStyle w:val="-"/>
            <w:rFonts w:ascii="Calibri" w:hAnsi="Calibri"/>
            <w:u w:val="none"/>
            <w:lang w:val="en-US"/>
          </w:rPr>
          <w:t>www</w:t>
        </w:r>
        <w:r>
          <w:rPr>
            <w:rStyle w:val="-"/>
            <w:rFonts w:ascii="Calibri" w:hAnsi="Calibri"/>
            <w:u w:val="none"/>
          </w:rPr>
          <w:t>.</w:t>
        </w:r>
        <w:proofErr w:type="spellStart"/>
        <w:r>
          <w:rPr>
            <w:rStyle w:val="-"/>
            <w:rFonts w:ascii="Calibri" w:hAnsi="Calibri"/>
            <w:u w:val="none"/>
            <w:lang w:val="en-US"/>
          </w:rPr>
          <w:t>peran</w:t>
        </w:r>
        <w:proofErr w:type="spellEnd"/>
        <w:r>
          <w:rPr>
            <w:rStyle w:val="-"/>
            <w:rFonts w:ascii="Calibri" w:hAnsi="Calibri"/>
            <w:u w:val="none"/>
          </w:rPr>
          <w:t>.</w:t>
        </w:r>
        <w:r>
          <w:rPr>
            <w:rStyle w:val="-"/>
            <w:rFonts w:ascii="Calibri" w:hAnsi="Calibri"/>
            <w:u w:val="none"/>
            <w:lang w:val="en-US"/>
          </w:rPr>
          <w:t>gr</w:t>
        </w:r>
      </w:hyperlink>
      <w:r>
        <w:rPr>
          <w:rFonts w:ascii="Calibri" w:hAnsi="Calibri"/>
        </w:rPr>
        <w:t xml:space="preserve">  </w:t>
      </w:r>
      <w:bookmarkStart w:id="0" w:name="_GoBack"/>
      <w:bookmarkEnd w:id="0"/>
    </w:p>
    <w:p w:rsidR="000F5A09" w:rsidRDefault="000F5A09" w:rsidP="008D4F5D">
      <w:pPr>
        <w:pStyle w:val="Web"/>
        <w:shd w:val="clear" w:color="auto" w:fill="FFFFFF"/>
        <w:spacing w:after="0" w:afterAutospacing="0"/>
        <w:ind w:right="1701"/>
      </w:pPr>
      <w:r>
        <w:rPr>
          <w:rFonts w:ascii="Calibri" w:hAnsi="Calibri"/>
        </w:rPr>
        <w:t> </w:t>
      </w:r>
    </w:p>
    <w:p w:rsidR="000F5A09" w:rsidRDefault="000F5A09" w:rsidP="000F5A09">
      <w:pPr>
        <w:pStyle w:val="Web"/>
        <w:shd w:val="clear" w:color="auto" w:fill="FFFFFF"/>
        <w:spacing w:after="0" w:afterAutospacing="0"/>
        <w:ind w:right="1701"/>
      </w:pPr>
      <w:r>
        <w:rPr>
          <w:rFonts w:ascii="Calibri" w:hAnsi="Calibri"/>
        </w:rPr>
        <w:lastRenderedPageBreak/>
        <w:t xml:space="preserve">                                             </w:t>
      </w:r>
      <w:r>
        <w:rPr>
          <w:rFonts w:ascii="Calibri" w:hAnsi="Calibri"/>
          <w:noProof/>
        </w:rPr>
        <w:lastRenderedPageBreak/>
        <mc:AlternateContent>
          <mc:Choice Requires="wps">
            <w:drawing>
              <wp:inline distT="0" distB="0" distL="0" distR="0" wp14:anchorId="19FBAE91" wp14:editId="6C76D67A">
                <wp:extent cx="6172200" cy="8724900"/>
                <wp:effectExtent l="0" t="0" r="0" b="0"/>
                <wp:docPr id="4" name="yiv10910025763 - Εικόνα" descr="telik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72200" cy="872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3A8D1F" id="yiv10910025763 - Εικόνα" o:spid="_x0000_s1026" alt="teliko.jpg" style="width:486pt;height:6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" filled="f" stroked="f">
                <o:lock v:ext="edit" aspectratio="t"/>
                <w10:anchorlock/>
              </v:rect>
            </w:pict>
          </mc:Fallback>
        </mc:AlternateContent>
      </w:r>
    </w:p>
    <w:p w:rsidR="000F5A09" w:rsidRDefault="000F5A09" w:rsidP="000F5A09">
      <w:pPr>
        <w:pStyle w:val="Web"/>
        <w:shd w:val="clear" w:color="auto" w:fill="FFFFFF"/>
        <w:spacing w:after="0" w:afterAutospacing="0"/>
        <w:ind w:right="1701"/>
      </w:pPr>
      <w:r>
        <w:rPr>
          <w:rFonts w:ascii="Calibri" w:hAnsi="Calibri"/>
        </w:rPr>
        <w:lastRenderedPageBreak/>
        <w:t> </w:t>
      </w:r>
    </w:p>
    <w:p w:rsidR="000F5A09" w:rsidRDefault="000F5A09" w:rsidP="000F5A09">
      <w:pPr>
        <w:pStyle w:val="Web"/>
        <w:shd w:val="clear" w:color="auto" w:fill="FFFFFF"/>
        <w:spacing w:after="0" w:afterAutospacing="0"/>
        <w:ind w:right="1701"/>
      </w:pPr>
      <w:r>
        <w:rPr>
          <w:rFonts w:ascii="Calibri" w:hAnsi="Calibri"/>
        </w:rPr>
        <w:t> </w:t>
      </w:r>
    </w:p>
    <w:p w:rsidR="000F5A09" w:rsidRDefault="000F5A09" w:rsidP="000F5A09">
      <w:pPr>
        <w:pStyle w:val="yiv1091002576msonormal"/>
      </w:pPr>
      <w:r>
        <w:t> </w:t>
      </w:r>
    </w:p>
    <w:p w:rsidR="000F5A09" w:rsidRDefault="000F5A09" w:rsidP="000F5A09">
      <w:pPr>
        <w:pStyle w:val="yiv1091002576msonormal"/>
      </w:pPr>
      <w:r>
        <w:t>              </w:t>
      </w:r>
      <w:r>
        <w:rPr>
          <w:noProof/>
        </w:rPr>
        <mc:AlternateContent>
          <mc:Choice Requires="wps">
            <w:drawing>
              <wp:inline distT="0" distB="0" distL="0" distR="0" wp14:anchorId="6764B455" wp14:editId="38983D2A">
                <wp:extent cx="2019300" cy="1228725"/>
                <wp:effectExtent l="0" t="0" r="0" b="0"/>
                <wp:docPr id="3" name="yiv1091002576Εικόνα 1" descr="Outlook express logo  regular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1930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305322" id="yiv1091002576Εικόνα 1" o:spid="_x0000_s1026" alt="Outlook express logo  regular3" style="width:159pt;height:9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" filled="f" stroked="f">
                <o:lock v:ext="edit" aspectratio="t"/>
                <w10:anchorlock/>
              </v:rect>
            </w:pict>
          </mc:Fallback>
        </mc:AlternateContent>
      </w:r>
    </w:p>
    <w:p w:rsidR="000F5A09" w:rsidRDefault="000F5A09" w:rsidP="000F5A09">
      <w:pPr>
        <w:pStyle w:val="yiv1091002576msonormal"/>
      </w:pPr>
      <w:r>
        <w:t>                           </w:t>
      </w:r>
      <w:r>
        <w:rPr>
          <w:noProof/>
        </w:rPr>
        <mc:AlternateContent>
          <mc:Choice Requires="wps">
            <w:drawing>
              <wp:inline distT="0" distB="0" distL="0" distR="0" wp14:anchorId="1D6721E8" wp14:editId="3C5F0C3A">
                <wp:extent cx="1514475" cy="1876425"/>
                <wp:effectExtent l="0" t="0" r="0" b="0"/>
                <wp:docPr id="2" name="yiv1091002576Εικόνα 2" descr="1822010_75550mikrogiamail μμ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4475" cy="187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A172EE" id="yiv1091002576Εικόνα 2" o:spid="_x0000_s1026" alt="1822010_75550mikrogiamail μμ2" style="width:119.25pt;height:14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" filled="f" stroked="f">
                <o:lock v:ext="edit" aspectratio="t"/>
                <w10:anchorlock/>
              </v:rect>
            </w:pict>
          </mc:Fallback>
        </mc:AlternateContent>
      </w:r>
    </w:p>
    <w:p w:rsidR="000F5A09" w:rsidRDefault="000F5A09" w:rsidP="000F5A09">
      <w:pPr>
        <w:pStyle w:val="yiv1091002576msonormal"/>
      </w:pPr>
      <w:r>
        <w:rPr>
          <w:lang w:val="en-US"/>
        </w:rPr>
        <w:t>         </w:t>
      </w:r>
      <w:r>
        <w:t>             </w:t>
      </w:r>
      <w:r>
        <w:rPr>
          <w:noProof/>
          <w:sz w:val="16"/>
          <w:szCs w:val="16"/>
        </w:rPr>
        <mc:AlternateContent>
          <mc:Choice Requires="wps">
            <w:drawing>
              <wp:inline distT="0" distB="0" distL="0" distR="0" wp14:anchorId="188C92E2" wp14:editId="3C4B9295">
                <wp:extent cx="1800225" cy="1438275"/>
                <wp:effectExtent l="0" t="0" r="0" b="0"/>
                <wp:docPr id="1" name="yiv1091002576Εικόνα 3" descr="TripAdvisor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0225"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EDD1C2" id="yiv1091002576Εικόνα 3" o:spid="_x0000_s1026" alt="TripAdvisor3" style="width:141.75pt;height:1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" filled="f" stroked="f">
                <o:lock v:ext="edit" aspectratio="t"/>
                <w10:anchorlock/>
              </v:rect>
            </w:pict>
          </mc:Fallback>
        </mc:AlternateContent>
      </w:r>
    </w:p>
    <w:p w:rsidR="00D30731" w:rsidRDefault="00D30731"/>
    <w:sectPr w:rsidR="00D307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A09"/>
    <w:rsid w:val="000F5A09"/>
    <w:rsid w:val="008D4F5D"/>
    <w:rsid w:val="00D3073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CD7EDC-F71C-4A7A-9EBA-A824F5839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F5A0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yiv1091002576">
    <w:name w:val="yiv1091002576"/>
    <w:basedOn w:val="a0"/>
    <w:rsid w:val="000F5A09"/>
  </w:style>
  <w:style w:type="paragraph" w:customStyle="1" w:styleId="yiv1091002576msonormal">
    <w:name w:val="yiv1091002576msonormal"/>
    <w:basedOn w:val="a"/>
    <w:rsid w:val="000F5A0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0F5A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96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eran.gr" TargetMode="External"/><Relationship Id="rId4" Type="http://schemas.openxmlformats.org/officeDocument/2006/relationships/hyperlink" Target="http://peran.gr/mousiko-imerologio/716-/event_detail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286</Words>
  <Characters>1550</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2016-05-13T06:44:00Z</dcterms:created>
  <dcterms:modified xsi:type="dcterms:W3CDTF">2016-05-13T06:56:00Z</dcterms:modified>
</cp:coreProperties>
</file>