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9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7939"/>
        <w:gridCol w:w="2410"/>
      </w:tblGrid>
      <w:tr w:rsidR="00A877DC" w:rsidRPr="00CE4C10" w:rsidTr="00EE15AE">
        <w:trPr>
          <w:trHeight w:val="2364"/>
        </w:trPr>
        <w:tc>
          <w:tcPr>
            <w:tcW w:w="7939" w:type="dxa"/>
            <w:vAlign w:val="center"/>
          </w:tcPr>
          <w:p w:rsidR="00A877DC" w:rsidRPr="00C3685B" w:rsidRDefault="00A877DC" w:rsidP="00A877DC">
            <w:pPr>
              <w:jc w:val="center"/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</w:pPr>
            <w:bookmarkStart w:id="0" w:name="_GoBack"/>
            <w:bookmarkEnd w:id="0"/>
            <w:r w:rsidRPr="00C3685B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  <w:t>Επίσημη πρώτη προβολή στην Ελλάδα</w:t>
            </w:r>
          </w:p>
          <w:p w:rsidR="00A877DC" w:rsidRPr="00C3685B" w:rsidRDefault="00A877DC" w:rsidP="00A877DC">
            <w:pPr>
              <w:jc w:val="center"/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</w:pPr>
            <w:r w:rsidRPr="00C3685B">
              <w:rPr>
                <w:rFonts w:ascii="Book Antiqua" w:eastAsia="Times New Roman" w:hAnsi="Book Antiqua" w:cs="Arial"/>
                <w:color w:val="000000"/>
                <w:sz w:val="28"/>
                <w:szCs w:val="28"/>
                <w:lang w:val="el-GR" w:eastAsia="el-GR"/>
              </w:rPr>
              <w:t>του ντοκιμαντέρ</w:t>
            </w:r>
          </w:p>
          <w:p w:rsidR="00A877DC" w:rsidRPr="00A877DC" w:rsidRDefault="00A877DC" w:rsidP="00A877DC">
            <w:pPr>
              <w:jc w:val="center"/>
              <w:rPr>
                <w:rFonts w:ascii="Book Antiqua" w:eastAsia="Times New Roman" w:hAnsi="Book Antiqua" w:cs="Arial"/>
                <w:color w:val="000000"/>
                <w:sz w:val="10"/>
                <w:szCs w:val="10"/>
                <w:lang w:val="el-GR" w:eastAsia="el-GR"/>
              </w:rPr>
            </w:pPr>
          </w:p>
          <w:p w:rsidR="00A877DC" w:rsidRPr="00A877DC" w:rsidRDefault="00A877DC" w:rsidP="00A877DC">
            <w:pPr>
              <w:jc w:val="center"/>
              <w:rPr>
                <w:rFonts w:ascii="Book Antiqua" w:eastAsia="Times New Roman" w:hAnsi="Book Antiqua" w:cs="Arial"/>
                <w:b/>
                <w:i/>
                <w:color w:val="000000"/>
                <w:sz w:val="36"/>
                <w:szCs w:val="36"/>
                <w:lang w:val="el-GR" w:eastAsia="el-GR"/>
              </w:rPr>
            </w:pPr>
            <w:r w:rsidRPr="00A877DC">
              <w:rPr>
                <w:rFonts w:ascii="Book Antiqua" w:eastAsia="Times New Roman" w:hAnsi="Book Antiqua" w:cs="Arial"/>
                <w:b/>
                <w:i/>
                <w:color w:val="000000"/>
                <w:sz w:val="36"/>
                <w:szCs w:val="36"/>
                <w:lang w:val="el-GR" w:eastAsia="el-GR"/>
              </w:rPr>
              <w:t>Η ΜΕΓΑΛΗ ΘΕΑ ΤΗΣ ΚΥΠΡΟΥ</w:t>
            </w:r>
          </w:p>
          <w:p w:rsidR="00A877DC" w:rsidRDefault="00A877DC" w:rsidP="00A877DC">
            <w:pPr>
              <w:jc w:val="center"/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A877DC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eastAsia="el-GR"/>
              </w:rPr>
              <w:t>H</w:t>
            </w:r>
            <w:r w:rsidRPr="00A877DC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 xml:space="preserve"> ιστορική διαδρομή της λατρείας της Μεγάλης Θεάς στην Κύπρο</w:t>
            </w:r>
          </w:p>
          <w:p w:rsidR="00A877DC" w:rsidRPr="00A877DC" w:rsidRDefault="00A877DC" w:rsidP="00A877DC">
            <w:pPr>
              <w:jc w:val="center"/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</w:pPr>
            <w:r w:rsidRPr="00A877DC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 xml:space="preserve">από τη </w:t>
            </w:r>
            <w:proofErr w:type="spellStart"/>
            <w:r w:rsidRPr="00A877DC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>Χαλκολιθική</w:t>
            </w:r>
            <w:proofErr w:type="spellEnd"/>
            <w:r w:rsidRPr="00A877DC">
              <w:rPr>
                <w:rFonts w:ascii="Book Antiqua" w:eastAsia="Times New Roman" w:hAnsi="Book Antiqua" w:cs="Arial"/>
                <w:b/>
                <w:i/>
                <w:color w:val="000000"/>
                <w:sz w:val="24"/>
                <w:szCs w:val="24"/>
                <w:lang w:val="el-GR" w:eastAsia="el-GR"/>
              </w:rPr>
              <w:t xml:space="preserve"> μέχρι τη Ρωμαϊκή περίοδο</w:t>
            </w:r>
          </w:p>
          <w:p w:rsidR="00A877DC" w:rsidRPr="00A877DC" w:rsidRDefault="00A877DC" w:rsidP="00A877DC">
            <w:pPr>
              <w:jc w:val="center"/>
              <w:rPr>
                <w:rFonts w:ascii="Book Antiqua" w:hAnsi="Book Antiqua"/>
                <w:b/>
                <w:sz w:val="24"/>
                <w:szCs w:val="24"/>
                <w:lang w:val="el-GR"/>
              </w:rPr>
            </w:pPr>
          </w:p>
          <w:p w:rsidR="00A877DC" w:rsidRPr="00C3685B" w:rsidRDefault="00A877DC" w:rsidP="00A877DC">
            <w:pPr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C3685B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2410" w:type="dxa"/>
            <w:vAlign w:val="center"/>
          </w:tcPr>
          <w:p w:rsidR="00A877DC" w:rsidRPr="00CE4C10" w:rsidRDefault="001449F4" w:rsidP="007627F7">
            <w:pPr>
              <w:jc w:val="center"/>
              <w:rPr>
                <w:rFonts w:ascii="Book Antiqua" w:hAnsi="Book Antiqua"/>
                <w:lang w:val="el-GR"/>
              </w:rPr>
            </w:pPr>
            <w:r w:rsidRPr="001449F4">
              <w:rPr>
                <w:rFonts w:ascii="Book Antiqua" w:hAnsi="Book Antiqua"/>
                <w:noProof/>
                <w:lang w:val="el-GR" w:eastAsia="el-GR" w:bidi="ar-SA"/>
              </w:rPr>
              <w:drawing>
                <wp:inline distT="0" distB="0" distL="0" distR="0">
                  <wp:extent cx="982179" cy="1504950"/>
                  <wp:effectExtent l="0" t="0" r="0" b="0"/>
                  <wp:docPr id="15" name="Εικόνα 15" descr="C:\Users\User\Documents\Η μεγάλη θεά της Κύπρου (Κεφάλι Αφροδίτης 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User\Documents\Η μεγάλη θεά της Κύπρου (Κεφάλι Αφροδίτης 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005" cy="1518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877DC" w:rsidRPr="00EE15AE" w:rsidRDefault="00A877DC" w:rsidP="00E1455F">
      <w:pPr>
        <w:ind w:left="-284" w:right="-477"/>
        <w:jc w:val="both"/>
        <w:rPr>
          <w:rFonts w:ascii="Book Antiqua" w:hAnsi="Book Antiqua"/>
          <w:lang w:val="el-GR"/>
        </w:rPr>
      </w:pPr>
    </w:p>
    <w:p w:rsidR="002644AF" w:rsidRPr="00EE15AE" w:rsidRDefault="00250A7F" w:rsidP="00E1455F">
      <w:pPr>
        <w:spacing w:after="120"/>
        <w:ind w:left="-284" w:right="-477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>Τ</w:t>
      </w:r>
      <w:r w:rsidR="00C3685B" w:rsidRPr="00EE15AE">
        <w:rPr>
          <w:rFonts w:ascii="Book Antiqua" w:eastAsia="Times New Roman" w:hAnsi="Book Antiqua" w:cs="Arial"/>
          <w:color w:val="000000"/>
          <w:lang w:val="el-GR" w:eastAsia="el-GR"/>
        </w:rPr>
        <w:t>ην Τρίτη 8 Μαρτίου 2016</w:t>
      </w:r>
      <w:r w:rsidR="00225BC6" w:rsidRPr="00EE15AE">
        <w:rPr>
          <w:rFonts w:ascii="Book Antiqua" w:hAnsi="Book Antiqua"/>
          <w:lang w:val="el-GR"/>
        </w:rPr>
        <w:t xml:space="preserve">, </w:t>
      </w:r>
      <w:r w:rsidR="00D652B7" w:rsidRPr="00EE15AE">
        <w:rPr>
          <w:rFonts w:ascii="Book Antiqua" w:hAnsi="Book Antiqua"/>
          <w:lang w:val="el-GR"/>
        </w:rPr>
        <w:t xml:space="preserve">Παγκόσμια Ημέρα της Γυναίκας, </w:t>
      </w:r>
      <w:r w:rsidR="00225BC6" w:rsidRPr="00EE15AE">
        <w:rPr>
          <w:rFonts w:ascii="Book Antiqua" w:hAnsi="Book Antiqua"/>
          <w:lang w:val="el-GR"/>
        </w:rPr>
        <w:t xml:space="preserve">στις 20.00, </w:t>
      </w:r>
      <w:r w:rsidR="002644AF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το Σπίτι της Κύπρου 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και η εταιρεία 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>οπτικοακουστικών παραγωγών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ΤΕΤΡΑΚΤΥΣ </w:t>
      </w:r>
      <w:r w:rsidR="002644AF" w:rsidRPr="00EE15AE">
        <w:rPr>
          <w:rFonts w:ascii="Book Antiqua" w:eastAsia="Times New Roman" w:hAnsi="Book Antiqua" w:cs="Arial"/>
          <w:color w:val="000000"/>
          <w:lang w:val="el-GR" w:eastAsia="el-GR"/>
        </w:rPr>
        <w:t>παρουσιάζ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ουν </w:t>
      </w:r>
      <w:r w:rsidR="00225BC6" w:rsidRPr="00EE15AE">
        <w:rPr>
          <w:rFonts w:ascii="Book Antiqua" w:eastAsia="Times New Roman" w:hAnsi="Book Antiqua"/>
          <w:lang w:val="el-GR"/>
        </w:rPr>
        <w:t>στο Σπίτι της Κύπρου, Ξενοφώντος 2</w:t>
      </w:r>
      <w:r w:rsidR="00225BC6" w:rsidRPr="00EE15AE">
        <w:rPr>
          <w:rFonts w:ascii="Book Antiqua" w:eastAsia="Times New Roman" w:hAnsi="Book Antiqua"/>
          <w:vertAlign w:val="superscript"/>
          <w:lang w:val="el-GR"/>
        </w:rPr>
        <w:t>Α</w:t>
      </w:r>
      <w:r w:rsidR="00225BC6" w:rsidRPr="00EE15AE">
        <w:rPr>
          <w:rFonts w:ascii="Book Antiqua" w:eastAsia="Times New Roman" w:hAnsi="Book Antiqua"/>
          <w:lang w:val="el-GR"/>
        </w:rPr>
        <w:t xml:space="preserve"> στο Σύνταγμα</w:t>
      </w:r>
      <w:r w:rsidR="002644AF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, σε πρώτη επίσημη 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προβολή</w:t>
      </w:r>
      <w:r w:rsidR="002644AF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στην Ελλάδα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,</w:t>
      </w:r>
      <w:r w:rsidR="002644AF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το ντοκιμαντέρ </w:t>
      </w:r>
      <w:r w:rsidR="002644AF" w:rsidRPr="00EE15AE">
        <w:rPr>
          <w:rFonts w:ascii="Book Antiqua" w:eastAsia="Times New Roman" w:hAnsi="Book Antiqua" w:cs="Arial"/>
          <w:i/>
          <w:color w:val="000000"/>
          <w:lang w:val="el-GR" w:eastAsia="el-GR"/>
        </w:rPr>
        <w:t xml:space="preserve">Η ΜΕΓΑΛΗ ΘΕΑ ΤΗΣ ΚΥΠΡΟΥ. </w:t>
      </w:r>
      <w:r w:rsidR="002644AF" w:rsidRPr="00EE15AE">
        <w:rPr>
          <w:rFonts w:ascii="Book Antiqua" w:eastAsia="Times New Roman" w:hAnsi="Book Antiqua" w:cs="Arial"/>
          <w:i/>
          <w:color w:val="000000"/>
          <w:lang w:eastAsia="el-GR"/>
        </w:rPr>
        <w:t>H</w:t>
      </w:r>
      <w:r w:rsidR="002644AF" w:rsidRPr="00EE15AE">
        <w:rPr>
          <w:rFonts w:ascii="Book Antiqua" w:eastAsia="Times New Roman" w:hAnsi="Book Antiqua" w:cs="Arial"/>
          <w:i/>
          <w:color w:val="000000"/>
          <w:lang w:val="el-GR" w:eastAsia="el-GR"/>
        </w:rPr>
        <w:t xml:space="preserve"> ιστορική διαδρομή της λατρείας της Μεγάλης Θεάς στην Κύπρο από τη </w:t>
      </w:r>
      <w:proofErr w:type="spellStart"/>
      <w:r w:rsidR="002644AF" w:rsidRPr="00EE15AE">
        <w:rPr>
          <w:rFonts w:ascii="Book Antiqua" w:eastAsia="Times New Roman" w:hAnsi="Book Antiqua" w:cs="Arial"/>
          <w:i/>
          <w:color w:val="000000"/>
          <w:lang w:val="el-GR" w:eastAsia="el-GR"/>
        </w:rPr>
        <w:t>Χαλκολιθική</w:t>
      </w:r>
      <w:proofErr w:type="spellEnd"/>
      <w:r w:rsidR="002644AF" w:rsidRPr="00EE15AE">
        <w:rPr>
          <w:rFonts w:ascii="Book Antiqua" w:eastAsia="Times New Roman" w:hAnsi="Book Antiqua" w:cs="Arial"/>
          <w:i/>
          <w:color w:val="000000"/>
          <w:lang w:val="el-GR" w:eastAsia="el-GR"/>
        </w:rPr>
        <w:t xml:space="preserve"> μέχρι τη Ρωμαϊκή περίοδο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.</w:t>
      </w:r>
    </w:p>
    <w:p w:rsidR="00225BC6" w:rsidRPr="00EE15AE" w:rsidRDefault="00915AF3" w:rsidP="003A63EC">
      <w:pPr>
        <w:spacing w:after="120"/>
        <w:ind w:left="-284" w:right="-477" w:firstLine="568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Από την αρχαιότητα η Κύπρος είναι γνωστή ως το νησί της Αφροδίτης, ο τόπος όπου </w:t>
      </w:r>
      <w:r w:rsidR="00A36812" w:rsidRPr="00EE15AE">
        <w:rPr>
          <w:rFonts w:ascii="Book Antiqua" w:eastAsia="Times New Roman" w:hAnsi="Book Antiqua" w:cs="Arial"/>
          <w:color w:val="000000"/>
          <w:lang w:val="el-GR" w:eastAsia="el-GR"/>
        </w:rPr>
        <w:t>γεννήθηκε και λατρεύτηκε η θεά.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Χίλια εξακόσια χρόνια πριν, το φημισμένο ιερό της Μεγάλης Θεάς της Κύπρου στην </w:t>
      </w:r>
      <w:proofErr w:type="spellStart"/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Παλαίπαφο</w:t>
      </w:r>
      <w:proofErr w:type="spellEnd"/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σίγησε, ο απόηχος όμως της λατρείας της συνέχισε να σιγοκαίει μες στο χρόνο.</w:t>
      </w:r>
      <w:r w:rsidR="00A36812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Σήμερα ιχνηλατούμε τ’ απομεινάρια της παρουσίας της Κύπριας Θεάς στον τόπο που τη γέννησε και τη λάτρεψε ως την Άνασσα, ως την εξέχουσα θηλυκή αρχή.</w:t>
      </w:r>
      <w:r w:rsidR="00855F37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Με οδηγό την αρχαιολογική τεκμηρίωση μεταφερόμαστε πίσω στο χρόνο, διερευνώντας γνωστές και άγνωστες πτυχές της λατρείας της Αφροδίτης στην Κύπρο. Κύριος συνοδοιπόρος στο συναρπαστικό μας ταξίδι, η διεθνούς κύρους Γαλλίδα αρχαιολόγος Δρ. </w:t>
      </w:r>
      <w:r w:rsidR="00225BC6" w:rsidRPr="00EE15AE">
        <w:rPr>
          <w:rFonts w:ascii="Book Antiqua" w:eastAsia="Times New Roman" w:hAnsi="Book Antiqua" w:cs="Arial"/>
          <w:color w:val="000000"/>
          <w:lang w:eastAsia="el-GR"/>
        </w:rPr>
        <w:t>Jacqueline</w:t>
      </w:r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proofErr w:type="spellStart"/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Καραγιώργη</w:t>
      </w:r>
      <w:proofErr w:type="spellEnd"/>
      <w:r w:rsidR="00225BC6" w:rsidRPr="00EE15AE">
        <w:rPr>
          <w:rFonts w:ascii="Book Antiqua" w:eastAsia="Times New Roman" w:hAnsi="Book Antiqua" w:cs="Arial"/>
          <w:color w:val="000000"/>
          <w:lang w:val="el-GR" w:eastAsia="el-GR"/>
        </w:rPr>
        <w:t>.</w:t>
      </w:r>
    </w:p>
    <w:p w:rsidR="009932B9" w:rsidRPr="00EE15AE" w:rsidRDefault="007A5192" w:rsidP="003A63EC">
      <w:pPr>
        <w:spacing w:after="120"/>
        <w:ind w:left="-284" w:right="-477" w:firstLine="568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  <w:r>
        <w:rPr>
          <w:rFonts w:ascii="Book Antiqua" w:eastAsia="Times New Roman" w:hAnsi="Book Antiqua" w:cs="Arial"/>
          <w:color w:val="000000"/>
          <w:lang w:val="el-GR" w:eastAsia="el-GR"/>
        </w:rPr>
        <w:t>Στο πλαίσιο της Π</w:t>
      </w:r>
      <w:r w:rsidR="009932B9" w:rsidRPr="00EE15AE">
        <w:rPr>
          <w:rFonts w:ascii="Book Antiqua" w:eastAsia="Times New Roman" w:hAnsi="Book Antiqua" w:cs="Arial"/>
          <w:color w:val="000000"/>
          <w:lang w:val="el-GR" w:eastAsia="el-GR"/>
        </w:rPr>
        <w:t>αγκόσμιας Ημέρας της Γυναίκας, η ταινία αφιερώνεται σε όλες τις γυναίκες που συνεχίζουν να μεταφέρουν από γενιά σε γενιά το αρχέτυπο της θηλυκότητας</w:t>
      </w:r>
      <w:r w:rsidR="00EE15AE" w:rsidRPr="00EE15AE">
        <w:rPr>
          <w:rFonts w:ascii="Book Antiqua" w:eastAsia="Times New Roman" w:hAnsi="Book Antiqua" w:cs="Arial"/>
          <w:color w:val="000000"/>
          <w:lang w:val="el-GR" w:eastAsia="el-GR"/>
        </w:rPr>
        <w:t>,</w:t>
      </w:r>
      <w:r w:rsidR="009932B9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όπως το όρισε η Μεγάλη Θεά της Κύπρου, η Άνασσα, η </w:t>
      </w:r>
      <w:proofErr w:type="spellStart"/>
      <w:r w:rsidR="009932B9" w:rsidRPr="00EE15AE">
        <w:rPr>
          <w:rFonts w:ascii="Book Antiqua" w:eastAsia="Times New Roman" w:hAnsi="Book Antiqua" w:cs="Arial"/>
          <w:color w:val="000000"/>
          <w:lang w:val="el-GR" w:eastAsia="el-GR"/>
        </w:rPr>
        <w:t>Κύπριδα</w:t>
      </w:r>
      <w:proofErr w:type="spellEnd"/>
      <w:r w:rsidR="009932B9" w:rsidRPr="00EE15AE">
        <w:rPr>
          <w:rFonts w:ascii="Book Antiqua" w:eastAsia="Times New Roman" w:hAnsi="Book Antiqua" w:cs="Arial"/>
          <w:color w:val="000000"/>
          <w:lang w:val="el-GR" w:eastAsia="el-GR"/>
        </w:rPr>
        <w:t>, η Κύπρια Αφροδίτη.</w:t>
      </w:r>
    </w:p>
    <w:p w:rsidR="00EE15AE" w:rsidRDefault="009932B9" w:rsidP="003A63EC">
      <w:pPr>
        <w:spacing w:after="120"/>
        <w:ind w:left="-284" w:right="-477" w:firstLine="568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Χαιρετισμό θα απευθύνουν η Μορφωτικός Σύμβουλος της Πρεσβείας Κυπριακής Δημοκρατίας κ. Μαρία </w:t>
      </w:r>
      <w:proofErr w:type="spellStart"/>
      <w:r w:rsidRPr="00EE15AE">
        <w:rPr>
          <w:rFonts w:ascii="Book Antiqua" w:eastAsia="Times New Roman" w:hAnsi="Book Antiqua" w:cs="Arial"/>
          <w:color w:val="000000"/>
          <w:lang w:val="el-GR" w:eastAsia="el-GR"/>
        </w:rPr>
        <w:t>Παναγίδου</w:t>
      </w:r>
      <w:proofErr w:type="spellEnd"/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, η αρχαιολόγος, επιστημονική σύμβουλος της παραγωγής </w:t>
      </w:r>
      <w:proofErr w:type="spellStart"/>
      <w:r w:rsidRPr="00EE15AE">
        <w:rPr>
          <w:rFonts w:ascii="Book Antiqua" w:eastAsia="Times New Roman" w:hAnsi="Book Antiqua" w:cs="Arial"/>
          <w:color w:val="000000"/>
          <w:lang w:val="el-GR" w:eastAsia="el-GR"/>
        </w:rPr>
        <w:t>δρ</w:t>
      </w:r>
      <w:proofErr w:type="spellEnd"/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Pr="00EE15AE">
        <w:rPr>
          <w:rFonts w:ascii="Book Antiqua" w:eastAsia="Times New Roman" w:hAnsi="Book Antiqua" w:cs="Arial"/>
          <w:color w:val="000000"/>
          <w:lang w:eastAsia="el-GR"/>
        </w:rPr>
        <w:t>Jacqueline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proofErr w:type="spellStart"/>
      <w:r w:rsidRPr="00EE15AE">
        <w:rPr>
          <w:rFonts w:ascii="Book Antiqua" w:eastAsia="Times New Roman" w:hAnsi="Book Antiqua" w:cs="Arial"/>
          <w:color w:val="000000"/>
          <w:lang w:val="el-GR" w:eastAsia="el-GR"/>
        </w:rPr>
        <w:t>Καραγιώργη</w:t>
      </w:r>
      <w:proofErr w:type="spellEnd"/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και ο Διευθυντής της ΤΕΤΡΑΚΤΥΣ ΦΙΛΜΣ κ. Σταύρος Παπαγεωργίου, που έγραψε το σενάριο</w:t>
      </w:r>
      <w:r w:rsidR="00EE15AE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και σκηνοθέτησε το ντοκιμαντέρ.</w:t>
      </w:r>
    </w:p>
    <w:p w:rsidR="003A63EC" w:rsidRPr="00EE15AE" w:rsidRDefault="003A63EC" w:rsidP="003A63EC">
      <w:pPr>
        <w:spacing w:after="120"/>
        <w:ind w:left="-284" w:right="-477" w:firstLine="568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</w:p>
    <w:p w:rsidR="00EE15AE" w:rsidRDefault="00EE15AE" w:rsidP="003A63EC">
      <w:pPr>
        <w:spacing w:after="120"/>
        <w:ind w:left="-284" w:right="-477" w:firstLine="568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  <w:r>
        <w:rPr>
          <w:rFonts w:ascii="Book Antiqua" w:eastAsia="Times New Roman" w:hAnsi="Book Antiqua" w:cs="Arial"/>
          <w:color w:val="000000"/>
          <w:lang w:val="el-GR" w:eastAsia="el-GR"/>
        </w:rPr>
        <w:t>Μια π</w:t>
      </w:r>
      <w:r w:rsidR="00A877DC"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αραγωγή </w:t>
      </w:r>
      <w:r>
        <w:rPr>
          <w:rFonts w:ascii="Book Antiqua" w:eastAsia="Times New Roman" w:hAnsi="Book Antiqua" w:cs="Arial"/>
          <w:color w:val="000000"/>
          <w:lang w:val="el-GR" w:eastAsia="el-GR"/>
        </w:rPr>
        <w:t xml:space="preserve">της </w:t>
      </w:r>
      <w:r w:rsidR="00A877DC" w:rsidRPr="00EE15AE">
        <w:rPr>
          <w:rFonts w:ascii="Book Antiqua" w:eastAsia="Times New Roman" w:hAnsi="Book Antiqua" w:cs="Arial"/>
          <w:color w:val="000000"/>
          <w:lang w:val="el-GR" w:eastAsia="el-GR"/>
        </w:rPr>
        <w:t>ΤΕΤΡΑΚΤΥΣ ΦΙΛΜΣ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="00A877DC" w:rsidRPr="00EE15AE">
        <w:rPr>
          <w:rFonts w:ascii="Book Antiqua" w:eastAsia="Times New Roman" w:hAnsi="Book Antiqua" w:cs="Arial"/>
          <w:color w:val="000000"/>
          <w:lang w:val="el-GR" w:eastAsia="el-GR"/>
        </w:rPr>
        <w:t>με τη στήριξη των Πολιτιστικών Υπηρεσιών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="00A877DC" w:rsidRPr="00EE15AE">
        <w:rPr>
          <w:rFonts w:ascii="Book Antiqua" w:eastAsia="Times New Roman" w:hAnsi="Book Antiqua" w:cs="Arial"/>
          <w:color w:val="000000"/>
          <w:lang w:val="el-GR" w:eastAsia="el-GR"/>
        </w:rPr>
        <w:t>του Υπουργείου Παιδείας και Πολιτισμού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="00A877DC" w:rsidRPr="00EE15AE">
        <w:rPr>
          <w:rFonts w:ascii="Book Antiqua" w:eastAsia="Times New Roman" w:hAnsi="Book Antiqua" w:cs="Arial"/>
          <w:color w:val="000000"/>
          <w:lang w:val="el-GR" w:eastAsia="el-GR"/>
        </w:rPr>
        <w:t>της Κ</w:t>
      </w:r>
      <w:r w:rsidR="003A63EC">
        <w:rPr>
          <w:rFonts w:ascii="Book Antiqua" w:eastAsia="Times New Roman" w:hAnsi="Book Antiqua" w:cs="Arial"/>
          <w:color w:val="000000"/>
          <w:lang w:val="el-GR" w:eastAsia="el-GR"/>
        </w:rPr>
        <w:t>ύπρου</w:t>
      </w:r>
      <w:r>
        <w:rPr>
          <w:rFonts w:ascii="Book Antiqua" w:eastAsia="Times New Roman" w:hAnsi="Book Antiqua" w:cs="Arial"/>
          <w:color w:val="000000"/>
          <w:lang w:val="el-GR" w:eastAsia="el-GR"/>
        </w:rPr>
        <w:t>.</w:t>
      </w:r>
      <w:r w:rsidR="003A63EC">
        <w:rPr>
          <w:rFonts w:ascii="Book Antiqua" w:eastAsia="Times New Roman" w:hAnsi="Book Antiqua" w:cs="Arial"/>
          <w:color w:val="000000"/>
          <w:lang w:val="el-GR" w:eastAsia="el-GR"/>
        </w:rPr>
        <w:t xml:space="preserve"> </w:t>
      </w:r>
      <w:r w:rsidRPr="00EE15AE">
        <w:rPr>
          <w:rFonts w:ascii="Book Antiqua" w:eastAsia="Times New Roman" w:hAnsi="Book Antiqua" w:cs="Arial"/>
          <w:color w:val="000000"/>
          <w:lang w:val="el-GR" w:eastAsia="el-GR"/>
        </w:rPr>
        <w:t>Διάρκεια προβολής 60 λεπτά.</w:t>
      </w:r>
    </w:p>
    <w:p w:rsidR="00A877DC" w:rsidRPr="00EE15AE" w:rsidRDefault="00855F37" w:rsidP="00E1455F">
      <w:pPr>
        <w:ind w:left="-284" w:right="-477"/>
        <w:jc w:val="both"/>
        <w:rPr>
          <w:rFonts w:ascii="Book Antiqua" w:eastAsia="Times New Roman" w:hAnsi="Book Antiqua" w:cs="Arial"/>
          <w:color w:val="000000"/>
          <w:lang w:val="el-GR" w:eastAsia="el-GR"/>
        </w:rPr>
      </w:pPr>
      <w:r w:rsidRPr="00007E54">
        <w:rPr>
          <w:noProof/>
          <w:lang w:val="el-GR" w:eastAsia="el-GR" w:bidi="ar-SA"/>
        </w:rPr>
        <w:drawing>
          <wp:inline distT="0" distB="0" distL="0" distR="0" wp14:anchorId="0EB31C67" wp14:editId="08555232">
            <wp:extent cx="5743575" cy="646283"/>
            <wp:effectExtent l="0" t="0" r="0" b="1905"/>
            <wp:docPr id="1" name="Εικόνα 1" descr="Η μεγάλη θεά της Κύπρου (τυπολογία ειδωλίων μαύρο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Η μεγάλη θεά της Κύπρου (τυπολογία ειδωλίων μαύρο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18" cy="67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7E9" w:rsidRDefault="006D47E9" w:rsidP="00E1455F">
      <w:pPr>
        <w:ind w:left="-284" w:right="-335"/>
        <w:jc w:val="both"/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</w:pPr>
    </w:p>
    <w:p w:rsidR="00A877DC" w:rsidRDefault="00A877DC" w:rsidP="00E1455F">
      <w:pPr>
        <w:ind w:left="-284" w:right="-335"/>
        <w:jc w:val="both"/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</w:pP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Σενάριο, Σκηνοθεσία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: Σταύρος Παπαγεωργίου</w:t>
      </w:r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Επιστημονικός Σύμβουλος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: </w:t>
      </w:r>
      <w:proofErr w:type="spellStart"/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Δρ</w:t>
      </w:r>
      <w:proofErr w:type="spellEnd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eastAsia="el-GR"/>
        </w:rPr>
        <w:t>Jacqueline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Καραγιώργη</w:t>
      </w:r>
      <w:proofErr w:type="spellEnd"/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Επιμέλεια κειμένων, Βοηθός Σκηνοθέτη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: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Στάλω</w:t>
      </w:r>
      <w:proofErr w:type="spellEnd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Χατζηπιερή</w:t>
      </w:r>
      <w:proofErr w:type="spellEnd"/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Διεύθυνση Φωτογραφίας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: Έκτωρ Παπαγεωργίου, Χρίστος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Κουκκουφκιάος</w:t>
      </w:r>
      <w:proofErr w:type="spellEnd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, Νίκος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Αβρααμίδης</w:t>
      </w:r>
      <w:proofErr w:type="spellEnd"/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Αφήγηση: Φώτης Αποστολίδης, Θέα Χριστοδουλίδου</w:t>
      </w:r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Μουσική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: Γαβριήλ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Καραπατάκης</w:t>
      </w:r>
      <w:proofErr w:type="spellEnd"/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Ψηφιακά Γραφικά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: Ηλέκτρα Χρυσάνθου</w:t>
      </w:r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Μοντάζ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:</w:t>
      </w:r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Σταύρος Παπαγεωργίου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Βοηθός Παραγωγός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: </w:t>
      </w:r>
      <w:proofErr w:type="spellStart"/>
      <w:r w:rsidRPr="00EE15AE">
        <w:rPr>
          <w:rFonts w:ascii="Book Antiqua" w:eastAsia="Times New Roman" w:hAnsi="Book Antiqua" w:cs="Arial"/>
          <w:color w:val="000000"/>
          <w:sz w:val="20"/>
          <w:szCs w:val="20"/>
          <w:lang w:eastAsia="el-GR"/>
        </w:rPr>
        <w:t>Cintra</w:t>
      </w:r>
      <w:proofErr w:type="spellEnd"/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eastAsia="el-GR"/>
        </w:rPr>
        <w:t>Reeve</w:t>
      </w:r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 xml:space="preserve"> / </w:t>
      </w:r>
      <w:r w:rsidRPr="00E1455F">
        <w:rPr>
          <w:rFonts w:ascii="Book Antiqua" w:eastAsia="Times New Roman" w:hAnsi="Book Antiqua" w:cs="Arial"/>
          <w:i/>
          <w:color w:val="000000"/>
          <w:sz w:val="20"/>
          <w:szCs w:val="20"/>
          <w:lang w:val="el-GR" w:eastAsia="el-GR"/>
        </w:rPr>
        <w:t>Παραγωγός</w:t>
      </w:r>
      <w:r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: Σταύρος Παπαγεωργίου</w:t>
      </w:r>
      <w:r w:rsidR="00EE15AE" w:rsidRPr="00EE15AE"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  <w:t>.</w:t>
      </w:r>
    </w:p>
    <w:p w:rsidR="006D47E9" w:rsidRPr="00EE15AE" w:rsidRDefault="006D47E9" w:rsidP="00E1455F">
      <w:pPr>
        <w:ind w:left="-284" w:right="-335"/>
        <w:jc w:val="both"/>
        <w:rPr>
          <w:rFonts w:ascii="Book Antiqua" w:eastAsia="Times New Roman" w:hAnsi="Book Antiqua" w:cs="Arial"/>
          <w:color w:val="000000"/>
          <w:sz w:val="20"/>
          <w:szCs w:val="20"/>
          <w:lang w:val="el-GR" w:eastAsia="el-GR"/>
        </w:rPr>
      </w:pPr>
    </w:p>
    <w:p w:rsidR="00A877DC" w:rsidRPr="0054555C" w:rsidRDefault="00FF0778" w:rsidP="00855F37">
      <w:pPr>
        <w:ind w:left="-426" w:right="-335"/>
        <w:jc w:val="right"/>
        <w:rPr>
          <w:rFonts w:ascii="Book Antiqua" w:hAnsi="Book Antiqua"/>
          <w:lang w:val="el-GR"/>
        </w:rPr>
      </w:pPr>
      <w:r>
        <w:rPr>
          <w:rFonts w:ascii="Book Antiqua" w:hAnsi="Book Antiqua"/>
          <w:lang w:val="el-GR"/>
        </w:rPr>
        <w:t>1</w:t>
      </w:r>
      <w:r w:rsidRPr="00FF0778">
        <w:rPr>
          <w:rFonts w:ascii="Book Antiqua" w:hAnsi="Book Antiqua"/>
          <w:vertAlign w:val="superscript"/>
          <w:lang w:val="el-GR"/>
        </w:rPr>
        <w:t>η</w:t>
      </w:r>
      <w:r>
        <w:rPr>
          <w:rFonts w:ascii="Book Antiqua" w:hAnsi="Book Antiqua"/>
          <w:lang w:val="el-GR"/>
        </w:rPr>
        <w:t xml:space="preserve"> Μαρτίου</w:t>
      </w:r>
      <w:r w:rsidR="00A877DC" w:rsidRPr="0054555C">
        <w:rPr>
          <w:rFonts w:ascii="Book Antiqua" w:hAnsi="Book Antiqua"/>
          <w:lang w:val="el-GR"/>
        </w:rPr>
        <w:t xml:space="preserve"> 2016</w:t>
      </w:r>
    </w:p>
    <w:sectPr w:rsidR="00A877DC" w:rsidRPr="0054555C" w:rsidSect="00625B0E">
      <w:headerReference w:type="first" r:id="rId8"/>
      <w:footerReference w:type="first" r:id="rId9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17A" w:rsidRDefault="00FA417A">
      <w:r>
        <w:separator/>
      </w:r>
    </w:p>
  </w:endnote>
  <w:endnote w:type="continuationSeparator" w:id="0">
    <w:p w:rsidR="00FA417A" w:rsidRDefault="00FA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855F37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FF0778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FF077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FF0778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FF077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FF0778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FF0778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FA417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17A" w:rsidRDefault="00FA417A">
      <w:r>
        <w:separator/>
      </w:r>
    </w:p>
  </w:footnote>
  <w:footnote w:type="continuationSeparator" w:id="0">
    <w:p w:rsidR="00FA417A" w:rsidRDefault="00FA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FF0778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 wp14:anchorId="6A4AC9EB" wp14:editId="52313348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FF0778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 wp14:anchorId="4489351C" wp14:editId="5EC758D9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FA417A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7DC"/>
    <w:rsid w:val="001449F4"/>
    <w:rsid w:val="00225BC6"/>
    <w:rsid w:val="00250A7F"/>
    <w:rsid w:val="002644AF"/>
    <w:rsid w:val="00285F98"/>
    <w:rsid w:val="003A63EC"/>
    <w:rsid w:val="006D47E9"/>
    <w:rsid w:val="007A5192"/>
    <w:rsid w:val="00855F37"/>
    <w:rsid w:val="00915AF3"/>
    <w:rsid w:val="009932B9"/>
    <w:rsid w:val="00A25486"/>
    <w:rsid w:val="00A36812"/>
    <w:rsid w:val="00A877DC"/>
    <w:rsid w:val="00AC5F8B"/>
    <w:rsid w:val="00C3685B"/>
    <w:rsid w:val="00D652B7"/>
    <w:rsid w:val="00E1455F"/>
    <w:rsid w:val="00EE15AE"/>
    <w:rsid w:val="00F51A4A"/>
    <w:rsid w:val="00FA417A"/>
    <w:rsid w:val="00FF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10D69-3192-4E1D-896A-1BF67957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7DC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77D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A877DC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A877D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A877DC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3A63EC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3A63EC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2016-02-24T12:33:00Z</cp:lastPrinted>
  <dcterms:created xsi:type="dcterms:W3CDTF">2016-03-01T08:27:00Z</dcterms:created>
  <dcterms:modified xsi:type="dcterms:W3CDTF">2016-03-01T08:27:00Z</dcterms:modified>
</cp:coreProperties>
</file>