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6379"/>
        <w:gridCol w:w="1831"/>
      </w:tblGrid>
      <w:tr w:rsidR="00526B0F" w:rsidRPr="004432AF" w:rsidTr="006D6623">
        <w:trPr>
          <w:trHeight w:val="2066"/>
        </w:trPr>
        <w:tc>
          <w:tcPr>
            <w:tcW w:w="6379" w:type="dxa"/>
            <w:vAlign w:val="center"/>
          </w:tcPr>
          <w:p w:rsidR="00526B0F" w:rsidRPr="002978FF" w:rsidRDefault="00526B0F" w:rsidP="002E14C9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bookmarkStart w:id="0" w:name="_GoBack"/>
            <w:bookmarkEnd w:id="0"/>
            <w:r w:rsidRPr="002978FF">
              <w:rPr>
                <w:rFonts w:ascii="Book Antiqua" w:hAnsi="Book Antiqua"/>
                <w:b/>
                <w:sz w:val="28"/>
                <w:szCs w:val="28"/>
                <w:lang w:val="el-GR"/>
              </w:rPr>
              <w:t>Παρουσίαση</w:t>
            </w:r>
          </w:p>
          <w:p w:rsidR="00526B0F" w:rsidRPr="002978FF" w:rsidRDefault="00526B0F" w:rsidP="00526B0F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2978FF">
              <w:rPr>
                <w:rFonts w:ascii="Book Antiqua" w:hAnsi="Book Antiqua"/>
                <w:b/>
                <w:sz w:val="28"/>
                <w:szCs w:val="28"/>
                <w:lang w:val="el-GR"/>
              </w:rPr>
              <w:t>της ποιητικής συλλογής</w:t>
            </w:r>
            <w:r w:rsidRPr="00526B0F">
              <w:rPr>
                <w:rFonts w:ascii="Book Antiqua" w:hAnsi="Book Antiqua"/>
                <w:b/>
                <w:sz w:val="28"/>
                <w:szCs w:val="28"/>
                <w:lang w:val="el-GR"/>
              </w:rPr>
              <w:t xml:space="preserve"> </w:t>
            </w:r>
            <w:r w:rsidRPr="002978FF">
              <w:rPr>
                <w:rFonts w:ascii="Book Antiqua" w:hAnsi="Book Antiqua"/>
                <w:b/>
                <w:sz w:val="28"/>
                <w:szCs w:val="28"/>
                <w:lang w:val="el-GR"/>
              </w:rPr>
              <w:t>του Σωτήρη Βαρνάβα</w:t>
            </w:r>
          </w:p>
          <w:p w:rsidR="00526B0F" w:rsidRPr="00526B0F" w:rsidRDefault="00526B0F" w:rsidP="002E14C9">
            <w:pPr>
              <w:jc w:val="center"/>
              <w:rPr>
                <w:rFonts w:ascii="Book Antiqua" w:hAnsi="Book Antiqua"/>
                <w:b/>
                <w:sz w:val="10"/>
                <w:szCs w:val="10"/>
                <w:lang w:val="el-GR"/>
              </w:rPr>
            </w:pPr>
          </w:p>
          <w:p w:rsidR="00526B0F" w:rsidRPr="002978FF" w:rsidRDefault="00526B0F" w:rsidP="002E14C9">
            <w:pPr>
              <w:jc w:val="center"/>
              <w:rPr>
                <w:rFonts w:ascii="Book Antiqua" w:hAnsi="Book Antiqua"/>
                <w:b/>
                <w:spacing w:val="20"/>
                <w:sz w:val="32"/>
                <w:szCs w:val="32"/>
                <w:lang w:val="el-GR"/>
              </w:rPr>
            </w:pPr>
            <w:r>
              <w:rPr>
                <w:rFonts w:ascii="Book Antiqua" w:hAnsi="Book Antiqua"/>
                <w:i/>
                <w:spacing w:val="20"/>
                <w:sz w:val="32"/>
                <w:szCs w:val="32"/>
                <w:lang w:val="el-GR"/>
              </w:rPr>
              <w:t>ΓΡΑΜΜΑΤΑ ΕΜΠΡΑΓΜΑΤΑ</w:t>
            </w:r>
          </w:p>
          <w:p w:rsidR="00526B0F" w:rsidRPr="00526B0F" w:rsidRDefault="00526B0F" w:rsidP="002E14C9">
            <w:pPr>
              <w:jc w:val="center"/>
              <w:rPr>
                <w:rFonts w:ascii="Book Antiqua" w:hAnsi="Book Antiqua"/>
                <w:b/>
                <w:sz w:val="10"/>
                <w:szCs w:val="10"/>
                <w:lang w:val="el-GR"/>
              </w:rPr>
            </w:pPr>
          </w:p>
          <w:p w:rsidR="00526B0F" w:rsidRPr="002978FF" w:rsidRDefault="00526B0F" w:rsidP="002E14C9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2978FF">
              <w:rPr>
                <w:rFonts w:ascii="Book Antiqua" w:hAnsi="Book Antiqua"/>
                <w:b/>
                <w:sz w:val="28"/>
                <w:szCs w:val="28"/>
                <w:lang w:val="el-GR"/>
              </w:rPr>
              <w:t>στο Σπίτι της Κύπρου</w:t>
            </w:r>
          </w:p>
        </w:tc>
        <w:tc>
          <w:tcPr>
            <w:tcW w:w="1831" w:type="dxa"/>
            <w:vAlign w:val="center"/>
          </w:tcPr>
          <w:p w:rsidR="00526B0F" w:rsidRPr="004432AF" w:rsidRDefault="00526B0F" w:rsidP="002E14C9">
            <w:pPr>
              <w:jc w:val="center"/>
              <w:rPr>
                <w:rFonts w:ascii="Book Antiqua" w:hAnsi="Book Antiqua"/>
                <w:sz w:val="28"/>
                <w:szCs w:val="28"/>
              </w:rPr>
            </w:pPr>
            <w:r>
              <w:fldChar w:fldCharType="begin"/>
            </w:r>
            <w:r>
              <w:instrText xml:space="preserve"> INCLUDEPICTURE "http://www.gavrielidesbooks.gr/photos/books/20150610175627.jpg"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"http://www.gavrielidesbooks.gr/photos/books/20150610175627.jpg"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"http://www.gavrielidesbooks.gr/photos/books/20150610175627.jpg" \* MERGEFORMATINET </w:instrText>
            </w:r>
            <w:r>
              <w:fldChar w:fldCharType="separate"/>
            </w:r>
            <w:r w:rsidR="00815EAC">
              <w:fldChar w:fldCharType="begin"/>
            </w:r>
            <w:r w:rsidR="00815EAC">
              <w:instrText xml:space="preserve"> </w:instrText>
            </w:r>
            <w:r w:rsidR="00815EAC">
              <w:instrText>INCLUDEPICTURE  "http://www.gavrielidesbooks.gr/photo</w:instrText>
            </w:r>
            <w:r w:rsidR="00815EAC">
              <w:instrText>s/books/20150610175627.jpg" \* MERGEFORMATINET</w:instrText>
            </w:r>
            <w:r w:rsidR="00815EAC">
              <w:instrText xml:space="preserve"> </w:instrText>
            </w:r>
            <w:r w:rsidR="00815EAC">
              <w:fldChar w:fldCharType="separate"/>
            </w:r>
            <w:r w:rsidR="00815EAC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Keimena_frvParousiashVivliou_imgVivlio" o:spid="_x0000_i1025" type="#_x0000_t75" alt="Γράμματα εμπράγματα" style="width:59.25pt;height:87.75pt">
                  <v:imagedata r:id="rId6" r:href="rId7"/>
                </v:shape>
              </w:pict>
            </w:r>
            <w:r w:rsidR="00815EAC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</w:tr>
    </w:tbl>
    <w:p w:rsidR="00197BC6" w:rsidRPr="006D6623" w:rsidRDefault="00197BC6" w:rsidP="00891821">
      <w:pPr>
        <w:rPr>
          <w:rFonts w:ascii="Book Antiqua" w:hAnsi="Book Antiqua"/>
          <w:sz w:val="20"/>
          <w:szCs w:val="20"/>
        </w:rPr>
      </w:pPr>
    </w:p>
    <w:p w:rsidR="0027217A" w:rsidRPr="006D6623" w:rsidRDefault="004456BF" w:rsidP="0027217A">
      <w:pPr>
        <w:spacing w:after="120"/>
        <w:ind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6D6623">
        <w:rPr>
          <w:rFonts w:ascii="Book Antiqua" w:hAnsi="Book Antiqua"/>
          <w:sz w:val="20"/>
          <w:szCs w:val="20"/>
          <w:lang w:val="el-GR"/>
        </w:rPr>
        <w:t>Παρουσία πολλών ανθρώπων των Γραμμάτων, παρουσιάστηκε, τ</w:t>
      </w:r>
      <w:r w:rsidR="00526B0F" w:rsidRPr="006D6623">
        <w:rPr>
          <w:rFonts w:ascii="Book Antiqua" w:hAnsi="Book Antiqua"/>
          <w:sz w:val="20"/>
          <w:szCs w:val="20"/>
          <w:lang w:val="el-GR"/>
        </w:rPr>
        <w:t>ην Τετάρτη 3 Φεβρουαρίου 2016</w:t>
      </w:r>
      <w:r w:rsidRPr="006D6623">
        <w:rPr>
          <w:rFonts w:ascii="Book Antiqua" w:hAnsi="Book Antiqua"/>
          <w:sz w:val="20"/>
          <w:szCs w:val="20"/>
          <w:lang w:val="el-GR"/>
        </w:rPr>
        <w:t>,</w:t>
      </w:r>
      <w:r w:rsidR="0027217A" w:rsidRPr="006D6623">
        <w:rPr>
          <w:rFonts w:ascii="Book Antiqua" w:hAnsi="Book Antiqua"/>
          <w:sz w:val="20"/>
          <w:szCs w:val="20"/>
          <w:lang w:val="el-GR"/>
        </w:rPr>
        <w:t xml:space="preserve"> στο Σπίτι της Κύπρου</w:t>
      </w:r>
      <w:r w:rsidRPr="006D6623">
        <w:rPr>
          <w:rFonts w:ascii="Book Antiqua" w:hAnsi="Book Antiqua"/>
          <w:sz w:val="20"/>
          <w:szCs w:val="20"/>
          <w:lang w:val="el-GR"/>
        </w:rPr>
        <w:t>,</w:t>
      </w:r>
      <w:r w:rsidR="0027217A" w:rsidRPr="006D6623">
        <w:rPr>
          <w:rFonts w:ascii="Book Antiqua" w:hAnsi="Book Antiqua"/>
          <w:sz w:val="20"/>
          <w:szCs w:val="20"/>
          <w:lang w:val="el-GR"/>
        </w:rPr>
        <w:t xml:space="preserve"> το νέο, τέταρτο κατά σειρά, ποιητικό βιβλίο του Σωτήρη Βαρνάβα, με τίτλο </w:t>
      </w:r>
      <w:r w:rsidR="0027217A" w:rsidRPr="006D6623">
        <w:rPr>
          <w:rFonts w:ascii="Book Antiqua" w:hAnsi="Book Antiqua"/>
          <w:i/>
          <w:sz w:val="20"/>
          <w:szCs w:val="20"/>
          <w:lang w:val="el-GR"/>
        </w:rPr>
        <w:t>Γράμματα εμπράγματα</w:t>
      </w:r>
      <w:r w:rsidR="0027217A" w:rsidRPr="006D6623">
        <w:rPr>
          <w:rFonts w:ascii="Book Antiqua" w:hAnsi="Book Antiqua"/>
          <w:sz w:val="20"/>
          <w:szCs w:val="20"/>
          <w:lang w:val="el-GR"/>
        </w:rPr>
        <w:t xml:space="preserve">, που κυκλοφορεί από τις Εκδόσεις Γαβριηλίδης. Τα σχέδια </w:t>
      </w:r>
      <w:r w:rsidRPr="006D6623">
        <w:rPr>
          <w:rFonts w:ascii="Book Antiqua" w:hAnsi="Book Antiqua"/>
          <w:sz w:val="20"/>
          <w:szCs w:val="20"/>
          <w:lang w:val="el-GR"/>
        </w:rPr>
        <w:t xml:space="preserve">του βιβλίου </w:t>
      </w:r>
      <w:r w:rsidR="0027217A" w:rsidRPr="006D6623">
        <w:rPr>
          <w:rFonts w:ascii="Book Antiqua" w:hAnsi="Book Antiqua"/>
          <w:sz w:val="20"/>
          <w:szCs w:val="20"/>
          <w:lang w:val="el-GR"/>
        </w:rPr>
        <w:t xml:space="preserve">και </w:t>
      </w:r>
      <w:r w:rsidRPr="006D6623">
        <w:rPr>
          <w:rFonts w:ascii="Book Antiqua" w:hAnsi="Book Antiqua"/>
          <w:sz w:val="20"/>
          <w:szCs w:val="20"/>
          <w:lang w:val="el-GR"/>
        </w:rPr>
        <w:t>του εξωφύλλου</w:t>
      </w:r>
      <w:r w:rsidR="00891821" w:rsidRPr="006D6623">
        <w:rPr>
          <w:rFonts w:ascii="Book Antiqua" w:hAnsi="Book Antiqua"/>
          <w:sz w:val="20"/>
          <w:szCs w:val="20"/>
          <w:lang w:val="el-GR"/>
        </w:rPr>
        <w:t>,</w:t>
      </w:r>
      <w:r w:rsidR="0027217A" w:rsidRPr="006D6623">
        <w:rPr>
          <w:rFonts w:ascii="Book Antiqua" w:hAnsi="Book Antiqua"/>
          <w:sz w:val="20"/>
          <w:szCs w:val="20"/>
          <w:lang w:val="el-GR"/>
        </w:rPr>
        <w:t xml:space="preserve"> που φιλοτέχνησε ο</w:t>
      </w:r>
      <w:r w:rsidR="00891821" w:rsidRPr="006D6623">
        <w:rPr>
          <w:rFonts w:ascii="Book Antiqua" w:hAnsi="Book Antiqua"/>
          <w:sz w:val="20"/>
          <w:szCs w:val="20"/>
          <w:lang w:val="el-GR"/>
        </w:rPr>
        <w:t xml:space="preserve"> ζωγράφος,</w:t>
      </w:r>
      <w:r w:rsidR="0027217A" w:rsidRPr="006D6623">
        <w:rPr>
          <w:rFonts w:ascii="Book Antiqua" w:hAnsi="Book Antiqua"/>
          <w:sz w:val="20"/>
          <w:szCs w:val="20"/>
          <w:lang w:val="el-GR"/>
        </w:rPr>
        <w:t xml:space="preserve"> </w:t>
      </w:r>
      <w:r w:rsidR="00891821" w:rsidRPr="006D6623">
        <w:rPr>
          <w:rFonts w:ascii="Book Antiqua" w:hAnsi="Book Antiqua"/>
          <w:sz w:val="20"/>
          <w:szCs w:val="20"/>
          <w:lang w:val="el-GR"/>
        </w:rPr>
        <w:t>Ομότιμος Καθηγητής της Ανώτατης Σχολής Καλών Τεχνών</w:t>
      </w:r>
      <w:r w:rsidRPr="006D6623">
        <w:rPr>
          <w:rFonts w:ascii="Book Antiqua" w:hAnsi="Book Antiqua"/>
          <w:sz w:val="20"/>
          <w:szCs w:val="20"/>
          <w:lang w:val="el-GR"/>
        </w:rPr>
        <w:t>,</w:t>
      </w:r>
      <w:r w:rsidR="00891821" w:rsidRPr="006D6623">
        <w:rPr>
          <w:rFonts w:ascii="Book Antiqua" w:hAnsi="Book Antiqua"/>
          <w:sz w:val="20"/>
          <w:szCs w:val="20"/>
          <w:lang w:val="el-GR"/>
        </w:rPr>
        <w:t xml:space="preserve"> Χρόνης </w:t>
      </w:r>
      <w:proofErr w:type="spellStart"/>
      <w:r w:rsidR="00891821" w:rsidRPr="006D6623">
        <w:rPr>
          <w:rFonts w:ascii="Book Antiqua" w:hAnsi="Book Antiqua"/>
          <w:sz w:val="20"/>
          <w:szCs w:val="20"/>
          <w:lang w:val="el-GR"/>
        </w:rPr>
        <w:t>Μπότσογλου</w:t>
      </w:r>
      <w:proofErr w:type="spellEnd"/>
      <w:r w:rsidR="00891821" w:rsidRPr="006D6623">
        <w:rPr>
          <w:rFonts w:ascii="Book Antiqua" w:hAnsi="Book Antiqua"/>
          <w:sz w:val="20"/>
          <w:szCs w:val="20"/>
          <w:lang w:val="el-GR"/>
        </w:rPr>
        <w:t xml:space="preserve">, </w:t>
      </w:r>
      <w:r w:rsidRPr="006D6623">
        <w:rPr>
          <w:rFonts w:ascii="Book Antiqua" w:hAnsi="Book Antiqua"/>
          <w:sz w:val="20"/>
          <w:szCs w:val="20"/>
          <w:lang w:val="el-GR"/>
        </w:rPr>
        <w:t>εκτέθηκαν και παρουσιάστηκαν</w:t>
      </w:r>
      <w:r w:rsidR="006D6623">
        <w:rPr>
          <w:rFonts w:ascii="Book Antiqua" w:hAnsi="Book Antiqua"/>
          <w:sz w:val="20"/>
          <w:szCs w:val="20"/>
          <w:lang w:val="el-GR"/>
        </w:rPr>
        <w:t xml:space="preserve"> στο Σπίτι της Κύπρου</w:t>
      </w:r>
      <w:r w:rsidRPr="006D6623">
        <w:rPr>
          <w:rFonts w:ascii="Book Antiqua" w:hAnsi="Book Antiqua"/>
          <w:sz w:val="20"/>
          <w:szCs w:val="20"/>
          <w:lang w:val="el-GR"/>
        </w:rPr>
        <w:t xml:space="preserve"> κατά τη διάρκεια της εκδήλωσης. </w:t>
      </w:r>
    </w:p>
    <w:p w:rsidR="004456BF" w:rsidRPr="006D6623" w:rsidRDefault="004456BF" w:rsidP="004456BF">
      <w:pPr>
        <w:spacing w:after="120"/>
        <w:ind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6D6623">
        <w:rPr>
          <w:rFonts w:ascii="Book Antiqua" w:hAnsi="Book Antiqua"/>
          <w:sz w:val="20"/>
          <w:szCs w:val="20"/>
          <w:lang w:val="el-GR"/>
        </w:rPr>
        <w:t xml:space="preserve">Τον ποιητή καλωσόρισε στο Σπίτι της Κύπρου ο Μορφωτικός Λειτουργός της Πρεσβείας της Κυπριακής Δημοκρατίας </w:t>
      </w:r>
      <w:r w:rsidR="00CE034B" w:rsidRPr="006D6623">
        <w:rPr>
          <w:rFonts w:ascii="Book Antiqua" w:hAnsi="Book Antiqua"/>
          <w:sz w:val="20"/>
          <w:szCs w:val="20"/>
          <w:lang w:val="el-GR"/>
        </w:rPr>
        <w:t xml:space="preserve">κ. </w:t>
      </w:r>
      <w:r w:rsidRPr="006D6623">
        <w:rPr>
          <w:rFonts w:ascii="Book Antiqua" w:hAnsi="Book Antiqua"/>
          <w:sz w:val="20"/>
          <w:szCs w:val="20"/>
          <w:lang w:val="el-GR"/>
        </w:rPr>
        <w:t xml:space="preserve">Τάκης </w:t>
      </w:r>
      <w:proofErr w:type="spellStart"/>
      <w:r w:rsidRPr="006D6623">
        <w:rPr>
          <w:rFonts w:ascii="Book Antiqua" w:hAnsi="Book Antiqua"/>
          <w:sz w:val="20"/>
          <w:szCs w:val="20"/>
          <w:lang w:val="el-GR"/>
        </w:rPr>
        <w:t>Βοΐλας</w:t>
      </w:r>
      <w:proofErr w:type="spellEnd"/>
      <w:r w:rsidRPr="006D6623">
        <w:rPr>
          <w:rFonts w:ascii="Book Antiqua" w:hAnsi="Book Antiqua"/>
          <w:sz w:val="20"/>
          <w:szCs w:val="20"/>
          <w:lang w:val="el-GR"/>
        </w:rPr>
        <w:t xml:space="preserve">, ο οποίος προλογίζοντας αναφέρθηκε στο διδακτικό και ερευνητικό έργο του Σωτήρη Βαρνάβα, </w:t>
      </w:r>
      <w:r w:rsidR="006D6623">
        <w:rPr>
          <w:rFonts w:ascii="Book Antiqua" w:hAnsi="Book Antiqua"/>
          <w:sz w:val="20"/>
          <w:szCs w:val="20"/>
          <w:lang w:val="el-GR"/>
        </w:rPr>
        <w:t xml:space="preserve">ο οποίος υπηρέτησε </w:t>
      </w:r>
      <w:r w:rsidR="00197BC6">
        <w:rPr>
          <w:rFonts w:ascii="Book Antiqua" w:hAnsi="Book Antiqua"/>
          <w:sz w:val="20"/>
          <w:szCs w:val="20"/>
          <w:lang w:val="el-GR"/>
        </w:rPr>
        <w:t xml:space="preserve">ως Καθηγητής στο Τμήμα Γεωλογίας του Πανεπιστημίου Πατρών, </w:t>
      </w:r>
      <w:r w:rsidRPr="006D6623">
        <w:rPr>
          <w:rFonts w:ascii="Book Antiqua" w:hAnsi="Book Antiqua"/>
          <w:sz w:val="20"/>
          <w:szCs w:val="20"/>
          <w:lang w:val="el-GR"/>
        </w:rPr>
        <w:t>αλλά και στην συνεχιζόμενη πορεία του στους δρόμους της ποίησης.</w:t>
      </w:r>
    </w:p>
    <w:p w:rsidR="00526B0F" w:rsidRPr="006D6623" w:rsidRDefault="004456BF" w:rsidP="0027217A">
      <w:pPr>
        <w:spacing w:after="120"/>
        <w:ind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6D6623">
        <w:rPr>
          <w:rFonts w:ascii="Book Antiqua" w:hAnsi="Book Antiqua"/>
          <w:sz w:val="20"/>
          <w:szCs w:val="20"/>
          <w:lang w:val="el-GR"/>
        </w:rPr>
        <w:t xml:space="preserve">Για τη νέα </w:t>
      </w:r>
      <w:r w:rsidR="00526B0F" w:rsidRPr="006D6623">
        <w:rPr>
          <w:rFonts w:ascii="Book Antiqua" w:hAnsi="Book Antiqua"/>
          <w:sz w:val="20"/>
          <w:szCs w:val="20"/>
          <w:lang w:val="el-GR"/>
        </w:rPr>
        <w:t xml:space="preserve">ποιητική συλλογή </w:t>
      </w:r>
      <w:r w:rsidRPr="006D6623">
        <w:rPr>
          <w:rFonts w:ascii="Book Antiqua" w:hAnsi="Book Antiqua"/>
          <w:sz w:val="20"/>
          <w:szCs w:val="20"/>
          <w:lang w:val="el-GR"/>
        </w:rPr>
        <w:t>του μίλησαν</w:t>
      </w:r>
      <w:r w:rsidR="00526B0F" w:rsidRPr="006D6623">
        <w:rPr>
          <w:rFonts w:ascii="Book Antiqua" w:hAnsi="Book Antiqua"/>
          <w:sz w:val="20"/>
          <w:szCs w:val="20"/>
          <w:lang w:val="el-GR"/>
        </w:rPr>
        <w:t>, ο κρ</w:t>
      </w:r>
      <w:r w:rsidRPr="006D6623">
        <w:rPr>
          <w:rFonts w:ascii="Book Antiqua" w:hAnsi="Book Antiqua"/>
          <w:sz w:val="20"/>
          <w:szCs w:val="20"/>
          <w:lang w:val="el-GR"/>
        </w:rPr>
        <w:t xml:space="preserve">ιτικός λογοτεχνίας </w:t>
      </w:r>
      <w:r w:rsidR="00CE034B" w:rsidRPr="006D6623">
        <w:rPr>
          <w:rFonts w:ascii="Book Antiqua" w:hAnsi="Book Antiqua"/>
          <w:sz w:val="20"/>
          <w:szCs w:val="20"/>
          <w:lang w:val="el-GR"/>
        </w:rPr>
        <w:t xml:space="preserve">κ. </w:t>
      </w:r>
      <w:r w:rsidRPr="006D6623">
        <w:rPr>
          <w:rFonts w:ascii="Book Antiqua" w:hAnsi="Book Antiqua"/>
          <w:sz w:val="20"/>
          <w:szCs w:val="20"/>
          <w:lang w:val="el-GR"/>
        </w:rPr>
        <w:t>Αλέξης Ζήρας</w:t>
      </w:r>
      <w:r w:rsidR="00526B0F" w:rsidRPr="006D6623">
        <w:rPr>
          <w:rFonts w:ascii="Book Antiqua" w:hAnsi="Book Antiqua"/>
          <w:sz w:val="20"/>
          <w:szCs w:val="20"/>
          <w:lang w:val="el-GR"/>
        </w:rPr>
        <w:t xml:space="preserve"> και η </w:t>
      </w:r>
      <w:r w:rsidR="00526B0F" w:rsidRPr="006D6623">
        <w:rPr>
          <w:rFonts w:ascii="Book Antiqua" w:hAnsi="Book Antiqua"/>
          <w:color w:val="000000"/>
          <w:sz w:val="20"/>
          <w:szCs w:val="20"/>
          <w:shd w:val="clear" w:color="auto" w:fill="FFFFFF"/>
          <w:lang w:val="el-GR"/>
        </w:rPr>
        <w:t xml:space="preserve">Αναπληρώτρια Καθηγήτρια Νεοελληνικής Λογοτεχνίας </w:t>
      </w:r>
      <w:r w:rsidR="00DC321F">
        <w:rPr>
          <w:rFonts w:ascii="Book Antiqua" w:hAnsi="Book Antiqua"/>
          <w:color w:val="000000"/>
          <w:sz w:val="20"/>
          <w:szCs w:val="20"/>
          <w:shd w:val="clear" w:color="auto" w:fill="FFFFFF"/>
          <w:lang w:val="el-GR"/>
        </w:rPr>
        <w:t>του Εθνικού και Κ</w:t>
      </w:r>
      <w:r w:rsidRPr="006D6623">
        <w:rPr>
          <w:rFonts w:ascii="Book Antiqua" w:hAnsi="Book Antiqua"/>
          <w:color w:val="000000"/>
          <w:sz w:val="20"/>
          <w:szCs w:val="20"/>
          <w:shd w:val="clear" w:color="auto" w:fill="FFFFFF"/>
          <w:lang w:val="el-GR"/>
        </w:rPr>
        <w:t xml:space="preserve">αποδιστριακού </w:t>
      </w:r>
      <w:r w:rsidR="00526B0F" w:rsidRPr="006D6623">
        <w:rPr>
          <w:rFonts w:ascii="Book Antiqua" w:hAnsi="Book Antiqua"/>
          <w:color w:val="000000"/>
          <w:sz w:val="20"/>
          <w:szCs w:val="20"/>
          <w:shd w:val="clear" w:color="auto" w:fill="FFFFFF"/>
          <w:lang w:val="el-GR"/>
        </w:rPr>
        <w:t xml:space="preserve">Πανεπιστημίου Αθηνών </w:t>
      </w:r>
      <w:r w:rsidR="00CE034B" w:rsidRPr="006D6623">
        <w:rPr>
          <w:rFonts w:ascii="Book Antiqua" w:hAnsi="Book Antiqua"/>
          <w:color w:val="000000"/>
          <w:sz w:val="20"/>
          <w:szCs w:val="20"/>
          <w:shd w:val="clear" w:color="auto" w:fill="FFFFFF"/>
          <w:lang w:val="el-GR"/>
        </w:rPr>
        <w:t xml:space="preserve">κ. </w:t>
      </w:r>
      <w:r w:rsidR="00526B0F" w:rsidRPr="006D6623">
        <w:rPr>
          <w:rFonts w:ascii="Book Antiqua" w:hAnsi="Book Antiqua"/>
          <w:sz w:val="20"/>
          <w:szCs w:val="20"/>
          <w:lang w:val="el-GR"/>
        </w:rPr>
        <w:t xml:space="preserve">Έλλη </w:t>
      </w:r>
      <w:proofErr w:type="spellStart"/>
      <w:r w:rsidR="00526B0F" w:rsidRPr="006D6623">
        <w:rPr>
          <w:rFonts w:ascii="Book Antiqua" w:hAnsi="Book Antiqua"/>
          <w:sz w:val="20"/>
          <w:szCs w:val="20"/>
          <w:lang w:val="el-GR"/>
        </w:rPr>
        <w:t>Φιλοκύπρου</w:t>
      </w:r>
      <w:proofErr w:type="spellEnd"/>
      <w:r w:rsidR="00526B0F" w:rsidRPr="006D6623">
        <w:rPr>
          <w:rFonts w:ascii="Book Antiqua" w:hAnsi="Book Antiqua"/>
          <w:sz w:val="20"/>
          <w:szCs w:val="20"/>
          <w:lang w:val="el-GR"/>
        </w:rPr>
        <w:t>.</w:t>
      </w:r>
      <w:r w:rsidRPr="006D6623">
        <w:rPr>
          <w:rFonts w:ascii="Book Antiqua" w:hAnsi="Book Antiqua"/>
          <w:sz w:val="20"/>
          <w:szCs w:val="20"/>
          <w:lang w:val="el-GR"/>
        </w:rPr>
        <w:t xml:space="preserve"> </w:t>
      </w:r>
      <w:r w:rsidR="00CE034B" w:rsidRPr="006D6623">
        <w:rPr>
          <w:rFonts w:ascii="Book Antiqua" w:hAnsi="Book Antiqua"/>
          <w:sz w:val="20"/>
          <w:szCs w:val="20"/>
          <w:lang w:val="el-GR"/>
        </w:rPr>
        <w:t xml:space="preserve">Κείμενο του Ομότιμου Καθηγητή του  Πανεπιστημίου Πατρών κ. Σωκράτη Λ. </w:t>
      </w:r>
      <w:proofErr w:type="spellStart"/>
      <w:r w:rsidR="00CE034B" w:rsidRPr="006D6623">
        <w:rPr>
          <w:rFonts w:ascii="Book Antiqua" w:hAnsi="Book Antiqua"/>
          <w:sz w:val="20"/>
          <w:szCs w:val="20"/>
          <w:lang w:val="el-GR"/>
        </w:rPr>
        <w:t>Σκαρτσή</w:t>
      </w:r>
      <w:proofErr w:type="spellEnd"/>
      <w:r w:rsidR="00CE034B" w:rsidRPr="006D6623">
        <w:rPr>
          <w:rFonts w:ascii="Book Antiqua" w:hAnsi="Book Antiqua"/>
          <w:sz w:val="20"/>
          <w:szCs w:val="20"/>
          <w:lang w:val="el-GR"/>
        </w:rPr>
        <w:t xml:space="preserve"> διάβασε η κ. Ξένη </w:t>
      </w:r>
      <w:proofErr w:type="spellStart"/>
      <w:r w:rsidR="00CE034B" w:rsidRPr="006D6623">
        <w:rPr>
          <w:rFonts w:ascii="Book Antiqua" w:hAnsi="Book Antiqua"/>
          <w:sz w:val="20"/>
          <w:szCs w:val="20"/>
          <w:lang w:val="el-GR"/>
        </w:rPr>
        <w:t>Σκαρτσή</w:t>
      </w:r>
      <w:proofErr w:type="spellEnd"/>
      <w:r w:rsidR="00CE034B" w:rsidRPr="006D6623">
        <w:rPr>
          <w:rFonts w:ascii="Book Antiqua" w:hAnsi="Book Antiqua"/>
          <w:sz w:val="20"/>
          <w:szCs w:val="20"/>
          <w:lang w:val="el-GR"/>
        </w:rPr>
        <w:t>.</w:t>
      </w:r>
    </w:p>
    <w:p w:rsidR="00526B0F" w:rsidRPr="006D6623" w:rsidRDefault="00CE3D9E" w:rsidP="00CE3D9E">
      <w:pPr>
        <w:spacing w:after="120"/>
        <w:ind w:firstLine="720"/>
        <w:jc w:val="both"/>
        <w:rPr>
          <w:rStyle w:val="a5"/>
          <w:rFonts w:ascii="Book Antiqua" w:hAnsi="Book Antiqua"/>
          <w:b w:val="0"/>
          <w:sz w:val="20"/>
          <w:szCs w:val="20"/>
          <w:lang w:val="el-GR"/>
        </w:rPr>
      </w:pPr>
      <w:r w:rsidRPr="006D6623">
        <w:rPr>
          <w:rFonts w:ascii="Book Antiqua" w:hAnsi="Book Antiqua"/>
          <w:sz w:val="20"/>
          <w:szCs w:val="20"/>
          <w:lang w:val="el-GR"/>
        </w:rPr>
        <w:t xml:space="preserve">Σύμφωνα με τον κ. Ζήρα, </w:t>
      </w:r>
      <w:r w:rsidRPr="006D6623">
        <w:rPr>
          <w:rFonts w:ascii="Book Antiqua" w:hAnsi="Book Antiqua"/>
          <w:i/>
          <w:sz w:val="20"/>
          <w:szCs w:val="20"/>
          <w:lang w:val="el-GR"/>
        </w:rPr>
        <w:t>η</w:t>
      </w:r>
      <w:r w:rsidR="009A1C8C" w:rsidRPr="006D6623">
        <w:rPr>
          <w:rFonts w:ascii="Book Antiqua" w:hAnsi="Book Antiqua"/>
          <w:i/>
          <w:sz w:val="20"/>
          <w:szCs w:val="20"/>
          <w:lang w:val="el-GR"/>
        </w:rPr>
        <w:t xml:space="preserve"> ποίηση του Σωτήρη Βαρνάβα έχει καταφέρει </w:t>
      </w:r>
      <w:r w:rsidR="009A1C8C" w:rsidRPr="006D6623">
        <w:rPr>
          <w:rFonts w:ascii="Book Antiqua" w:hAnsi="Book Antiqua"/>
          <w:i/>
          <w:sz w:val="20"/>
          <w:szCs w:val="20"/>
          <w:lang w:val="el-GR"/>
        </w:rPr>
        <w:sym w:font="Symbol" w:char="F02D"/>
      </w:r>
      <w:r w:rsidR="009A1C8C" w:rsidRPr="006D6623">
        <w:rPr>
          <w:rFonts w:ascii="Book Antiqua" w:hAnsi="Book Antiqua"/>
          <w:i/>
          <w:sz w:val="20"/>
          <w:szCs w:val="20"/>
          <w:lang w:val="el-GR"/>
        </w:rPr>
        <w:t>πράγμα όχι εύκολο</w:t>
      </w:r>
      <w:r w:rsidR="009A1C8C" w:rsidRPr="006D6623">
        <w:rPr>
          <w:rFonts w:ascii="Book Antiqua" w:hAnsi="Book Antiqua"/>
          <w:i/>
          <w:sz w:val="20"/>
          <w:szCs w:val="20"/>
          <w:lang w:val="el-GR"/>
        </w:rPr>
        <w:sym w:font="Symbol" w:char="F02D"/>
      </w:r>
      <w:r w:rsidR="009A1C8C" w:rsidRPr="006D6623">
        <w:rPr>
          <w:rFonts w:ascii="Book Antiqua" w:hAnsi="Book Antiqua"/>
          <w:i/>
          <w:sz w:val="20"/>
          <w:szCs w:val="20"/>
          <w:lang w:val="el-GR"/>
        </w:rPr>
        <w:t xml:space="preserve"> να αποκτήσει την ιδιοσυστασία της, το δικό της στίγμα, συνδυάζοντας το ενδελεχές της παρατήρησης και το ευφάνταστο της μνήμης</w:t>
      </w:r>
      <w:r w:rsidRPr="006D6623">
        <w:rPr>
          <w:rFonts w:ascii="Book Antiqua" w:hAnsi="Book Antiqua"/>
          <w:i/>
          <w:sz w:val="20"/>
          <w:szCs w:val="20"/>
          <w:lang w:val="el-GR"/>
        </w:rPr>
        <w:t>. Από μόνος του, όμως</w:t>
      </w:r>
      <w:r w:rsidRPr="006D6623">
        <w:rPr>
          <w:rFonts w:ascii="Book Antiqua" w:hAnsi="Book Antiqua"/>
          <w:sz w:val="20"/>
          <w:szCs w:val="20"/>
          <w:lang w:val="el-GR"/>
        </w:rPr>
        <w:t>, όπως επεσήμανε</w:t>
      </w:r>
      <w:r w:rsidR="006B6AC3">
        <w:rPr>
          <w:rFonts w:ascii="Book Antiqua" w:hAnsi="Book Antiqua"/>
          <w:sz w:val="20"/>
          <w:szCs w:val="20"/>
          <w:lang w:val="el-GR"/>
        </w:rPr>
        <w:t xml:space="preserve"> ο κ. Ζήρας</w:t>
      </w:r>
      <w:r w:rsidRPr="006D6623">
        <w:rPr>
          <w:rFonts w:ascii="Book Antiqua" w:hAnsi="Book Antiqua"/>
          <w:sz w:val="20"/>
          <w:szCs w:val="20"/>
          <w:lang w:val="el-GR"/>
        </w:rPr>
        <w:t>,</w:t>
      </w:r>
      <w:r w:rsidR="009A1C8C" w:rsidRPr="006D6623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Pr="006D6623">
        <w:rPr>
          <w:rFonts w:ascii="Book Antiqua" w:hAnsi="Book Antiqua"/>
          <w:i/>
          <w:sz w:val="20"/>
          <w:szCs w:val="20"/>
          <w:lang w:val="el-GR"/>
        </w:rPr>
        <w:t>αυτός ο συνδυασμός δεν θα είχε κάτι το ξεχωριστό αν δεν υπήρχε</w:t>
      </w:r>
      <w:r w:rsidR="006B6AC3">
        <w:rPr>
          <w:rFonts w:ascii="Book Antiqua" w:hAnsi="Book Antiqua"/>
          <w:i/>
          <w:sz w:val="20"/>
          <w:szCs w:val="20"/>
          <w:lang w:val="el-GR"/>
        </w:rPr>
        <w:t>,</w:t>
      </w:r>
      <w:r w:rsidRPr="006D6623">
        <w:rPr>
          <w:rFonts w:ascii="Book Antiqua" w:hAnsi="Book Antiqua"/>
          <w:i/>
          <w:sz w:val="20"/>
          <w:szCs w:val="20"/>
          <w:lang w:val="el-GR"/>
        </w:rPr>
        <w:t xml:space="preserve"> ως κεντρικός πυρήνας της ποιητικής του</w:t>
      </w:r>
      <w:r w:rsidR="006B6AC3">
        <w:rPr>
          <w:rFonts w:ascii="Book Antiqua" w:hAnsi="Book Antiqua"/>
          <w:i/>
          <w:sz w:val="20"/>
          <w:szCs w:val="20"/>
          <w:lang w:val="el-GR"/>
        </w:rPr>
        <w:t>,</w:t>
      </w:r>
      <w:r w:rsidRPr="006D6623">
        <w:rPr>
          <w:rFonts w:ascii="Book Antiqua" w:hAnsi="Book Antiqua"/>
          <w:i/>
          <w:sz w:val="20"/>
          <w:szCs w:val="20"/>
          <w:lang w:val="el-GR"/>
        </w:rPr>
        <w:t xml:space="preserve"> η ενότητα των φαινομενικά αντιθέτων, των υποκειμενικών και των πραγματολογικών, αυτών που ζήσαμε και που υπάρχουν</w:t>
      </w:r>
      <w:r w:rsidR="006B6AC3">
        <w:rPr>
          <w:rFonts w:ascii="Book Antiqua" w:hAnsi="Book Antiqua"/>
          <w:i/>
          <w:sz w:val="20"/>
          <w:szCs w:val="20"/>
          <w:lang w:val="el-GR"/>
        </w:rPr>
        <w:t xml:space="preserve"> σε ό,τι ζούμε, </w:t>
      </w:r>
      <w:r w:rsidRPr="006D6623">
        <w:rPr>
          <w:rFonts w:ascii="Book Antiqua" w:hAnsi="Book Antiqua"/>
          <w:i/>
          <w:sz w:val="20"/>
          <w:szCs w:val="20"/>
          <w:lang w:val="el-GR"/>
        </w:rPr>
        <w:t>των άλλων ανθρώπων  ή των άλλων στοιχείων του οργανικού και του ανόργανου κόσμου μας, που όμως είμαστε εμείς οι ίδιοι.</w:t>
      </w:r>
    </w:p>
    <w:p w:rsidR="001E5A81" w:rsidRPr="006D6623" w:rsidRDefault="00A54FF8" w:rsidP="0093678C">
      <w:pPr>
        <w:spacing w:after="120"/>
        <w:ind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6D6623">
        <w:rPr>
          <w:rFonts w:ascii="Book Antiqua" w:hAnsi="Book Antiqua"/>
          <w:sz w:val="20"/>
          <w:szCs w:val="20"/>
          <w:lang w:val="el-GR"/>
        </w:rPr>
        <w:t>Ο</w:t>
      </w:r>
      <w:r w:rsidR="00A021E8" w:rsidRPr="006D6623">
        <w:rPr>
          <w:rFonts w:ascii="Book Antiqua" w:hAnsi="Book Antiqua"/>
          <w:sz w:val="20"/>
          <w:szCs w:val="20"/>
          <w:lang w:val="el-GR"/>
        </w:rPr>
        <w:t xml:space="preserve"> κ. </w:t>
      </w:r>
      <w:proofErr w:type="spellStart"/>
      <w:r w:rsidR="00A021E8" w:rsidRPr="006D6623">
        <w:rPr>
          <w:rFonts w:ascii="Book Antiqua" w:hAnsi="Book Antiqua"/>
          <w:sz w:val="20"/>
          <w:szCs w:val="20"/>
          <w:lang w:val="el-GR"/>
        </w:rPr>
        <w:t>Σκαρτσής</w:t>
      </w:r>
      <w:proofErr w:type="spellEnd"/>
      <w:r w:rsidR="00A021E8" w:rsidRPr="006D6623">
        <w:rPr>
          <w:rFonts w:ascii="Book Antiqua" w:hAnsi="Book Antiqua"/>
          <w:sz w:val="20"/>
          <w:szCs w:val="20"/>
          <w:lang w:val="el-GR"/>
        </w:rPr>
        <w:t xml:space="preserve"> σημείωσε</w:t>
      </w:r>
      <w:r w:rsidR="001E5A81" w:rsidRPr="006D6623">
        <w:rPr>
          <w:rFonts w:ascii="Book Antiqua" w:hAnsi="Book Antiqua"/>
          <w:sz w:val="20"/>
          <w:szCs w:val="20"/>
          <w:lang w:val="el-GR"/>
        </w:rPr>
        <w:t xml:space="preserve"> ό</w:t>
      </w:r>
      <w:r w:rsidRPr="006D6623">
        <w:rPr>
          <w:rFonts w:ascii="Book Antiqua" w:hAnsi="Book Antiqua"/>
          <w:sz w:val="20"/>
          <w:szCs w:val="20"/>
          <w:lang w:val="el-GR"/>
        </w:rPr>
        <w:t xml:space="preserve">τι τα </w:t>
      </w:r>
      <w:r w:rsidRPr="006D6623">
        <w:rPr>
          <w:rFonts w:ascii="Book Antiqua" w:hAnsi="Book Antiqua"/>
          <w:i/>
          <w:sz w:val="20"/>
          <w:szCs w:val="20"/>
          <w:lang w:val="el-GR"/>
        </w:rPr>
        <w:t>Γράμματα εμπράγματα</w:t>
      </w:r>
      <w:r w:rsidRPr="006D6623">
        <w:rPr>
          <w:rFonts w:ascii="Book Antiqua" w:hAnsi="Book Antiqua"/>
          <w:sz w:val="20"/>
          <w:szCs w:val="20"/>
          <w:lang w:val="el-GR"/>
        </w:rPr>
        <w:t xml:space="preserve"> αποτελούν φυσική, προοδευτική συνέχεια των τριών προηγούμενων συλλογών του ποιητή</w:t>
      </w:r>
      <w:r w:rsidR="001E5A81" w:rsidRPr="006D6623">
        <w:rPr>
          <w:rFonts w:ascii="Book Antiqua" w:hAnsi="Book Antiqua"/>
          <w:sz w:val="20"/>
          <w:szCs w:val="20"/>
          <w:lang w:val="el-GR"/>
        </w:rPr>
        <w:t xml:space="preserve"> </w:t>
      </w:r>
      <w:r w:rsidR="001E5A81" w:rsidRPr="006D6623">
        <w:rPr>
          <w:rFonts w:ascii="Book Antiqua" w:hAnsi="Book Antiqua"/>
          <w:sz w:val="20"/>
          <w:szCs w:val="20"/>
          <w:lang w:val="el-GR"/>
        </w:rPr>
        <w:sym w:font="Symbol" w:char="F02D"/>
      </w:r>
      <w:r w:rsidR="001E5A81" w:rsidRPr="006D6623">
        <w:rPr>
          <w:rFonts w:ascii="Book Antiqua" w:eastAsia="Times New Roman" w:hAnsi="Book Antiqua"/>
          <w:i/>
          <w:iCs/>
          <w:color w:val="000000"/>
          <w:sz w:val="20"/>
          <w:szCs w:val="20"/>
          <w:lang w:val="el-GR" w:eastAsia="el-GR"/>
        </w:rPr>
        <w:t xml:space="preserve">Ψήγματα Απείρου (2006), </w:t>
      </w:r>
      <w:proofErr w:type="spellStart"/>
      <w:r w:rsidR="001E5A81" w:rsidRPr="006D6623">
        <w:rPr>
          <w:rFonts w:ascii="Book Antiqua" w:eastAsia="Times New Roman" w:hAnsi="Book Antiqua"/>
          <w:i/>
          <w:iCs/>
          <w:color w:val="000000"/>
          <w:sz w:val="20"/>
          <w:szCs w:val="20"/>
          <w:lang w:val="el-GR" w:eastAsia="el-GR"/>
        </w:rPr>
        <w:t>Ηχογράμματα</w:t>
      </w:r>
      <w:proofErr w:type="spellEnd"/>
      <w:r w:rsidR="001E5A81" w:rsidRPr="006D6623">
        <w:rPr>
          <w:rFonts w:ascii="Book Antiqua" w:eastAsia="Times New Roman" w:hAnsi="Book Antiqua"/>
          <w:i/>
          <w:iCs/>
          <w:color w:val="000000"/>
          <w:sz w:val="20"/>
          <w:szCs w:val="20"/>
          <w:lang w:val="el-GR" w:eastAsia="el-GR"/>
        </w:rPr>
        <w:t xml:space="preserve"> (2008), Χρεόγραφο (2013). </w:t>
      </w:r>
      <w:r w:rsidRPr="006D6623">
        <w:rPr>
          <w:rFonts w:ascii="Book Antiqua" w:hAnsi="Book Antiqua"/>
          <w:sz w:val="20"/>
          <w:szCs w:val="20"/>
          <w:lang w:val="el-GR"/>
        </w:rPr>
        <w:t xml:space="preserve"> Όπως χαρακτηριστικά</w:t>
      </w:r>
      <w:r w:rsidR="001E5A81" w:rsidRPr="006D6623">
        <w:rPr>
          <w:rFonts w:ascii="Book Antiqua" w:hAnsi="Book Antiqua"/>
          <w:sz w:val="20"/>
          <w:szCs w:val="20"/>
          <w:lang w:val="el-GR"/>
        </w:rPr>
        <w:t xml:space="preserve"> ανέφερε στο κείμενό του ο κ. </w:t>
      </w:r>
      <w:proofErr w:type="spellStart"/>
      <w:r w:rsidR="001E5A81" w:rsidRPr="006D6623">
        <w:rPr>
          <w:rFonts w:ascii="Book Antiqua" w:hAnsi="Book Antiqua"/>
          <w:sz w:val="20"/>
          <w:szCs w:val="20"/>
          <w:lang w:val="el-GR"/>
        </w:rPr>
        <w:t>Σκαρτσής</w:t>
      </w:r>
      <w:proofErr w:type="spellEnd"/>
      <w:r w:rsidRPr="006D6623">
        <w:rPr>
          <w:rFonts w:ascii="Book Antiqua" w:hAnsi="Book Antiqua"/>
          <w:sz w:val="20"/>
          <w:szCs w:val="20"/>
          <w:lang w:val="el-GR"/>
        </w:rPr>
        <w:t xml:space="preserve">, ο Σωτήρης Βαρνάβας </w:t>
      </w:r>
      <w:r w:rsidRPr="006D6623">
        <w:rPr>
          <w:rFonts w:ascii="Book Antiqua" w:hAnsi="Book Antiqua"/>
          <w:i/>
          <w:sz w:val="20"/>
          <w:szCs w:val="20"/>
          <w:lang w:val="el-GR"/>
        </w:rPr>
        <w:t>κάνει ποίηση αντανακλαστική</w:t>
      </w:r>
      <w:r w:rsidR="001E5A81" w:rsidRPr="006D6623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Pr="006D6623">
        <w:rPr>
          <w:rFonts w:ascii="Book Antiqua" w:hAnsi="Book Antiqua"/>
          <w:i/>
          <w:sz w:val="20"/>
          <w:szCs w:val="20"/>
          <w:lang w:val="el-GR"/>
        </w:rPr>
        <w:t xml:space="preserve">της ζωικής του χειρονομίας, μια ποίηση νοσταλγική των πραγμάτων και της δημιουργικής τους αλήθειας. Στα βιβλία του η νοσταλγία αυτή των πραγμάτων και η ποιητική τους </w:t>
      </w:r>
      <w:r w:rsidR="001E5A81" w:rsidRPr="006D6623">
        <w:rPr>
          <w:rFonts w:ascii="Book Antiqua" w:hAnsi="Book Antiqua"/>
          <w:i/>
          <w:sz w:val="20"/>
          <w:szCs w:val="20"/>
          <w:lang w:val="el-GR"/>
        </w:rPr>
        <w:t>πραγμάτωση, εκδηλώνεται, στι</w:t>
      </w:r>
      <w:r w:rsidRPr="006D6623">
        <w:rPr>
          <w:rFonts w:ascii="Book Antiqua" w:hAnsi="Book Antiqua"/>
          <w:i/>
          <w:sz w:val="20"/>
          <w:szCs w:val="20"/>
          <w:lang w:val="el-GR"/>
        </w:rPr>
        <w:t>ς προθέσεις της με τη θεματολογία και το ήθος της</w:t>
      </w:r>
      <w:r w:rsidR="001E5A81" w:rsidRPr="006D6623">
        <w:rPr>
          <w:rFonts w:ascii="Book Antiqua" w:hAnsi="Book Antiqua"/>
          <w:i/>
          <w:sz w:val="20"/>
          <w:szCs w:val="20"/>
          <w:lang w:val="el-GR"/>
        </w:rPr>
        <w:t>, και στην πραγματοποίησή της με τον γλωσσικό του τρόπο.</w:t>
      </w:r>
    </w:p>
    <w:p w:rsidR="00526B0F" w:rsidRPr="006D6623" w:rsidRDefault="00526B0F" w:rsidP="00526B0F">
      <w:pPr>
        <w:spacing w:after="120"/>
        <w:ind w:firstLine="720"/>
        <w:jc w:val="both"/>
        <w:rPr>
          <w:rStyle w:val="a5"/>
          <w:rFonts w:ascii="Book Antiqua" w:hAnsi="Book Antiqua"/>
          <w:b w:val="0"/>
          <w:sz w:val="20"/>
          <w:szCs w:val="20"/>
          <w:lang w:val="el-GR"/>
        </w:rPr>
      </w:pPr>
      <w:r w:rsidRPr="006D6623">
        <w:rPr>
          <w:rFonts w:ascii="Book Antiqua" w:hAnsi="Book Antiqua"/>
          <w:bCs/>
          <w:sz w:val="20"/>
          <w:szCs w:val="20"/>
          <w:lang w:val="el-GR"/>
        </w:rPr>
        <w:t xml:space="preserve">Η παρουσίαση ολοκληρώθηκε με την εισήγηση </w:t>
      </w:r>
      <w:r w:rsidR="00285631" w:rsidRPr="006D6623">
        <w:rPr>
          <w:rFonts w:ascii="Book Antiqua" w:hAnsi="Book Antiqua"/>
          <w:bCs/>
          <w:sz w:val="20"/>
          <w:szCs w:val="20"/>
          <w:lang w:val="el-GR"/>
        </w:rPr>
        <w:t xml:space="preserve">της κ. </w:t>
      </w:r>
      <w:proofErr w:type="spellStart"/>
      <w:r w:rsidR="00285631" w:rsidRPr="006D6623">
        <w:rPr>
          <w:rFonts w:ascii="Book Antiqua" w:hAnsi="Book Antiqua"/>
          <w:bCs/>
          <w:sz w:val="20"/>
          <w:szCs w:val="20"/>
          <w:lang w:val="el-GR"/>
        </w:rPr>
        <w:t>Φιλοκύπρου</w:t>
      </w:r>
      <w:proofErr w:type="spellEnd"/>
      <w:r w:rsidR="00285631" w:rsidRPr="006D6623">
        <w:rPr>
          <w:rFonts w:ascii="Book Antiqua" w:hAnsi="Book Antiqua"/>
          <w:bCs/>
          <w:sz w:val="20"/>
          <w:szCs w:val="20"/>
          <w:lang w:val="el-GR"/>
        </w:rPr>
        <w:t xml:space="preserve"> η </w:t>
      </w:r>
      <w:r w:rsidR="00A021E8" w:rsidRPr="006D6623">
        <w:rPr>
          <w:rFonts w:ascii="Book Antiqua" w:hAnsi="Book Antiqua"/>
          <w:bCs/>
          <w:sz w:val="20"/>
          <w:szCs w:val="20"/>
          <w:lang w:val="el-GR"/>
        </w:rPr>
        <w:t xml:space="preserve">οποία υπογράμμισε τον πρωταγωνιστικό ρόλο που κατέχει η μνήμη στην ποίηση του Σωτήρη Βαρνάβα. </w:t>
      </w:r>
      <w:r w:rsidR="00A021E8" w:rsidRPr="006D6623">
        <w:rPr>
          <w:rFonts w:ascii="Book Antiqua" w:hAnsi="Book Antiqua"/>
          <w:bCs/>
          <w:i/>
          <w:sz w:val="20"/>
          <w:szCs w:val="20"/>
          <w:lang w:val="el-GR"/>
        </w:rPr>
        <w:t>Ο ποιητής</w:t>
      </w:r>
      <w:r w:rsidR="00A021E8" w:rsidRPr="006D6623">
        <w:rPr>
          <w:rFonts w:ascii="Book Antiqua" w:hAnsi="Book Antiqua"/>
          <w:bCs/>
          <w:sz w:val="20"/>
          <w:szCs w:val="20"/>
          <w:lang w:val="el-GR"/>
        </w:rPr>
        <w:t xml:space="preserve">, όπως παρατήρησε, </w:t>
      </w:r>
      <w:r w:rsidR="00A021E8" w:rsidRPr="006D6623">
        <w:rPr>
          <w:rFonts w:ascii="Book Antiqua" w:hAnsi="Book Antiqua"/>
          <w:bCs/>
          <w:i/>
          <w:sz w:val="20"/>
          <w:szCs w:val="20"/>
          <w:lang w:val="el-GR"/>
        </w:rPr>
        <w:t>ανατρέχει σταθερά στα παιδικά του χρόνια, στα αγαπημένα πρόσωπα, στο αγρ</w:t>
      </w:r>
      <w:r w:rsidR="006D6623" w:rsidRPr="006D6623">
        <w:rPr>
          <w:rFonts w:ascii="Book Antiqua" w:hAnsi="Book Antiqua"/>
          <w:bCs/>
          <w:i/>
          <w:sz w:val="20"/>
          <w:szCs w:val="20"/>
          <w:lang w:val="el-GR"/>
        </w:rPr>
        <w:t xml:space="preserve">οτικό περιβάλλον όπου μεγάλωσε … όλα αυτά συγκροτούν έναν κόσμο που ανακαλείται όχι ακριβώς νοσταλγικά αλλά </w:t>
      </w:r>
      <w:r w:rsidR="006D6623" w:rsidRPr="006D6623">
        <w:rPr>
          <w:rFonts w:ascii="Book Antiqua" w:hAnsi="Book Antiqua"/>
          <w:bCs/>
          <w:i/>
          <w:sz w:val="20"/>
          <w:szCs w:val="20"/>
          <w:lang w:val="el-GR"/>
        </w:rPr>
        <w:sym w:font="Symbol" w:char="F02D"/>
      </w:r>
      <w:r w:rsidR="006D6623" w:rsidRPr="006D6623">
        <w:rPr>
          <w:rFonts w:ascii="Book Antiqua" w:hAnsi="Book Antiqua"/>
          <w:bCs/>
          <w:i/>
          <w:sz w:val="20"/>
          <w:szCs w:val="20"/>
          <w:lang w:val="el-GR"/>
        </w:rPr>
        <w:t>κι εδώ εντοπίζεται το ποιητικό στίγμα του Σωτήρη Βαρνάβα</w:t>
      </w:r>
      <w:r w:rsidR="006D6623" w:rsidRPr="006D6623">
        <w:rPr>
          <w:rFonts w:ascii="Book Antiqua" w:hAnsi="Book Antiqua"/>
          <w:bCs/>
          <w:i/>
          <w:sz w:val="20"/>
          <w:szCs w:val="20"/>
          <w:lang w:val="el-GR"/>
        </w:rPr>
        <w:sym w:font="Symbol" w:char="F02D"/>
      </w:r>
      <w:r w:rsidR="006D6623" w:rsidRPr="006D6623">
        <w:rPr>
          <w:rFonts w:ascii="Book Antiqua" w:hAnsi="Book Antiqua"/>
          <w:bCs/>
          <w:i/>
          <w:sz w:val="20"/>
          <w:szCs w:val="20"/>
          <w:lang w:val="el-GR"/>
        </w:rPr>
        <w:t xml:space="preserve"> ως αναπόσπαστο λειτουργικό μέρος ενός συγκροτημένου παρόντος.</w:t>
      </w:r>
    </w:p>
    <w:p w:rsidR="00526B0F" w:rsidRPr="006D6623" w:rsidRDefault="00CE034B" w:rsidP="00526B0F">
      <w:pPr>
        <w:spacing w:after="120"/>
        <w:ind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6D6623">
        <w:rPr>
          <w:rFonts w:ascii="Book Antiqua" w:hAnsi="Book Antiqua"/>
          <w:sz w:val="20"/>
          <w:szCs w:val="20"/>
          <w:lang w:val="el-GR"/>
        </w:rPr>
        <w:t>Ποιήματα από τα</w:t>
      </w:r>
      <w:r w:rsidR="00526B0F" w:rsidRPr="006D6623">
        <w:rPr>
          <w:rFonts w:ascii="Book Antiqua" w:hAnsi="Book Antiqua"/>
          <w:sz w:val="20"/>
          <w:szCs w:val="20"/>
          <w:lang w:val="el-GR"/>
        </w:rPr>
        <w:t xml:space="preserve"> </w:t>
      </w:r>
      <w:r w:rsidRPr="006D6623">
        <w:rPr>
          <w:rFonts w:ascii="Book Antiqua" w:hAnsi="Book Antiqua"/>
          <w:i/>
          <w:sz w:val="20"/>
          <w:szCs w:val="20"/>
          <w:lang w:val="el-GR"/>
        </w:rPr>
        <w:t>Γράμματα εμπράγματα</w:t>
      </w:r>
      <w:r w:rsidRPr="006D6623">
        <w:rPr>
          <w:rFonts w:ascii="Book Antiqua" w:hAnsi="Book Antiqua"/>
          <w:sz w:val="20"/>
          <w:szCs w:val="20"/>
          <w:lang w:val="el-GR"/>
        </w:rPr>
        <w:t xml:space="preserve"> </w:t>
      </w:r>
      <w:r w:rsidR="00526B0F" w:rsidRPr="006D6623">
        <w:rPr>
          <w:rFonts w:ascii="Book Antiqua" w:hAnsi="Book Antiqua"/>
          <w:sz w:val="20"/>
          <w:szCs w:val="20"/>
          <w:lang w:val="el-GR"/>
        </w:rPr>
        <w:t>διάβασε ο ίδιος ο ποιητής, ο οποίος κατά την αντιφώνησή του ευχαρίστησε το Σπίτι της Κύπρου και όλους τους συντελεστές της εκδήλωσης.</w:t>
      </w:r>
    </w:p>
    <w:p w:rsidR="006B6AC3" w:rsidRDefault="006B6AC3" w:rsidP="006D6623">
      <w:pPr>
        <w:spacing w:after="120"/>
        <w:jc w:val="right"/>
        <w:rPr>
          <w:rFonts w:ascii="Book Antiqua" w:hAnsi="Book Antiqua"/>
          <w:color w:val="333333"/>
          <w:sz w:val="20"/>
          <w:szCs w:val="20"/>
          <w:lang w:val="el-GR"/>
        </w:rPr>
      </w:pPr>
    </w:p>
    <w:p w:rsidR="003D5193" w:rsidRPr="006D6623" w:rsidRDefault="001E5A81" w:rsidP="006D6623">
      <w:pPr>
        <w:spacing w:after="120"/>
        <w:jc w:val="right"/>
        <w:rPr>
          <w:rFonts w:ascii="Book Antiqua" w:hAnsi="Book Antiqua"/>
          <w:color w:val="333333"/>
          <w:sz w:val="20"/>
          <w:szCs w:val="20"/>
          <w:lang w:val="el-GR"/>
        </w:rPr>
      </w:pPr>
      <w:r w:rsidRPr="006D6623">
        <w:rPr>
          <w:rFonts w:ascii="Book Antiqua" w:hAnsi="Book Antiqua"/>
          <w:color w:val="333333"/>
          <w:sz w:val="20"/>
          <w:szCs w:val="20"/>
          <w:lang w:val="el-GR"/>
        </w:rPr>
        <w:t>4 Φεβρουαρίου 2016</w:t>
      </w:r>
    </w:p>
    <w:sectPr w:rsidR="003D5193" w:rsidRPr="006D6623" w:rsidSect="00DD4E1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EAC" w:rsidRDefault="00815EAC">
      <w:r>
        <w:separator/>
      </w:r>
    </w:p>
  </w:endnote>
  <w:endnote w:type="continuationSeparator" w:id="0">
    <w:p w:rsidR="00815EAC" w:rsidRDefault="0081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526B0F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6B6AC3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6B6AC3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6B6AC3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6B6AC3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6B6AC3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6B6AC3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815EA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526B0F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6B6AC3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6B6AC3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6B6AC3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6B6AC3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6B6AC3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6B6AC3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815EA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EAC" w:rsidRDefault="00815EAC">
      <w:r>
        <w:separator/>
      </w:r>
    </w:p>
  </w:footnote>
  <w:footnote w:type="continuationSeparator" w:id="0">
    <w:p w:rsidR="00815EAC" w:rsidRDefault="00815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6B6AC3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420613A4" wp14:editId="7E2C5DEE">
                <wp:extent cx="762000" cy="790575"/>
                <wp:effectExtent l="0" t="0" r="0" b="9525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6B6AC3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071C6E1F" wp14:editId="68B95C13">
                <wp:extent cx="1400175" cy="809625"/>
                <wp:effectExtent l="0" t="0" r="9525" b="9525"/>
                <wp:docPr id="4" name="Εικόνα 4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815EA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6B6AC3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2A0E2350" wp14:editId="7B6D88CE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6B6AC3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34263163" wp14:editId="384161D5">
                <wp:extent cx="1400175" cy="809625"/>
                <wp:effectExtent l="0" t="0" r="9525" b="9525"/>
                <wp:docPr id="2" name="Εικόνα 2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815EAC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0F"/>
    <w:rsid w:val="00127249"/>
    <w:rsid w:val="00197BC6"/>
    <w:rsid w:val="001E5A81"/>
    <w:rsid w:val="0027217A"/>
    <w:rsid w:val="00285631"/>
    <w:rsid w:val="003D5193"/>
    <w:rsid w:val="004456BF"/>
    <w:rsid w:val="00526B0F"/>
    <w:rsid w:val="006B6AC3"/>
    <w:rsid w:val="006D6623"/>
    <w:rsid w:val="00815EAC"/>
    <w:rsid w:val="00891821"/>
    <w:rsid w:val="0093678C"/>
    <w:rsid w:val="009A1C8C"/>
    <w:rsid w:val="00A021E8"/>
    <w:rsid w:val="00A54254"/>
    <w:rsid w:val="00A54FF8"/>
    <w:rsid w:val="00CE034B"/>
    <w:rsid w:val="00CE3D9E"/>
    <w:rsid w:val="00CE40B6"/>
    <w:rsid w:val="00DC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5001E-A79A-4BDB-8D6C-788A1B5F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B0F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6B0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526B0F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526B0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526B0F"/>
    <w:rPr>
      <w:rFonts w:ascii="Calibri" w:eastAsia="Calibri" w:hAnsi="Calibri" w:cs="Times New Roman"/>
      <w:lang w:val="en-US" w:bidi="en-US"/>
    </w:rPr>
  </w:style>
  <w:style w:type="character" w:styleId="a5">
    <w:name w:val="Strong"/>
    <w:qFormat/>
    <w:rsid w:val="00526B0F"/>
    <w:rPr>
      <w:b/>
      <w:bCs/>
    </w:rPr>
  </w:style>
  <w:style w:type="character" w:styleId="a6">
    <w:name w:val="Emphasis"/>
    <w:basedOn w:val="a0"/>
    <w:uiPriority w:val="20"/>
    <w:qFormat/>
    <w:rsid w:val="00891821"/>
    <w:rPr>
      <w:i/>
      <w:iCs/>
    </w:rPr>
  </w:style>
  <w:style w:type="character" w:customStyle="1" w:styleId="apple-converted-space">
    <w:name w:val="apple-converted-space"/>
    <w:basedOn w:val="a0"/>
    <w:rsid w:val="00891821"/>
  </w:style>
  <w:style w:type="paragraph" w:styleId="a7">
    <w:name w:val="Balloon Text"/>
    <w:basedOn w:val="a"/>
    <w:link w:val="Char1"/>
    <w:uiPriority w:val="99"/>
    <w:semiHidden/>
    <w:unhideWhenUsed/>
    <w:rsid w:val="00197BC6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197BC6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://www.gavrielidesbooks.gr/photos/books/20150610175627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2016-02-04T11:39:00Z</cp:lastPrinted>
  <dcterms:created xsi:type="dcterms:W3CDTF">2016-02-04T11:39:00Z</dcterms:created>
  <dcterms:modified xsi:type="dcterms:W3CDTF">2016-02-04T11:39:00Z</dcterms:modified>
</cp:coreProperties>
</file>